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1271"/>
        <w:gridCol w:w="8357"/>
      </w:tblGrid>
      <w:tr w:rsidR="00A10188" w:rsidRPr="007A2C55" w14:paraId="14B1A0C5" w14:textId="77777777" w:rsidTr="00283EF3">
        <w:tc>
          <w:tcPr>
            <w:tcW w:w="1271" w:type="dxa"/>
            <w:shd w:val="clear" w:color="auto" w:fill="4D7830"/>
          </w:tcPr>
          <w:p w14:paraId="1D982E52" w14:textId="77777777" w:rsidR="00A10188" w:rsidRPr="007A2C55" w:rsidRDefault="00A10188" w:rsidP="00283EF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t xml:space="preserve">Załącznik </w:t>
            </w:r>
            <w:r>
              <w:rPr>
                <w:rFonts w:ascii="Arial Narrow" w:hAnsi="Arial Narrow" w:cs="Times New Roman"/>
                <w:b/>
                <w:color w:val="FFFFFF" w:themeColor="background1"/>
                <w:sz w:val="20"/>
                <w:szCs w:val="24"/>
              </w:rPr>
              <w:t>17</w:t>
            </w:r>
          </w:p>
        </w:tc>
        <w:tc>
          <w:tcPr>
            <w:tcW w:w="8357" w:type="dxa"/>
            <w:vAlign w:val="center"/>
          </w:tcPr>
          <w:p w14:paraId="7235CACA" w14:textId="77777777" w:rsidR="00A10188" w:rsidRPr="000952FB" w:rsidRDefault="00A10188" w:rsidP="00283EF3">
            <w:pPr>
              <w:tabs>
                <w:tab w:val="left" w:pos="1947"/>
              </w:tabs>
              <w:rPr>
                <w:rFonts w:ascii="Arial Narrow" w:hAnsi="Arial Narrow" w:cs="Times New Roman"/>
                <w:i/>
                <w:sz w:val="16"/>
              </w:rPr>
            </w:pPr>
            <w:r w:rsidRPr="000952FB">
              <w:rPr>
                <w:rFonts w:ascii="Arial Narrow" w:hAnsi="Arial Narrow" w:cs="Times New Roman"/>
                <w:i/>
                <w:sz w:val="16"/>
              </w:rPr>
              <w:t>Wytyczne dotyczące organizowania i przeprowadzania w 2021 r. egzaminu ósmoklasisty</w:t>
            </w:r>
          </w:p>
        </w:tc>
      </w:tr>
    </w:tbl>
    <w:p w14:paraId="7D7162EE" w14:textId="77777777" w:rsidR="00A10188" w:rsidRPr="007A2C55" w:rsidRDefault="00A10188" w:rsidP="00A10188">
      <w:pPr>
        <w:spacing w:after="0" w:line="240" w:lineRule="auto"/>
        <w:jc w:val="both"/>
        <w:rPr>
          <w:rFonts w:ascii="Arial Narrow" w:hAnsi="Arial Narrow" w:cs="Times New Roman"/>
          <w:szCs w:val="24"/>
        </w:rPr>
      </w:pPr>
    </w:p>
    <w:p w14:paraId="01ED3B9A" w14:textId="77777777" w:rsidR="00A10188" w:rsidRDefault="00A10188" w:rsidP="00A10188">
      <w:pPr>
        <w:spacing w:after="0" w:line="240" w:lineRule="auto"/>
        <w:jc w:val="both"/>
        <w:rPr>
          <w:rFonts w:ascii="Arial Narrow" w:eastAsia="Times New Roman" w:hAnsi="Arial Narrow" w:cs="Times New Roman"/>
          <w:sz w:val="20"/>
          <w:szCs w:val="20"/>
        </w:rPr>
      </w:pPr>
      <w:r w:rsidRPr="000952FB">
        <w:rPr>
          <w:rFonts w:ascii="Arial Narrow" w:eastAsia="Times New Roman" w:hAnsi="Arial Narrow" w:cs="Times New Roman"/>
          <w:noProof/>
          <w:color w:val="FF0000"/>
          <w:sz w:val="20"/>
          <w:szCs w:val="20"/>
        </w:rPr>
        <w:drawing>
          <wp:anchor distT="0" distB="0" distL="114300" distR="114300" simplePos="0" relativeHeight="251660288" behindDoc="0" locked="0" layoutInCell="1" allowOverlap="1" wp14:anchorId="3001FA54" wp14:editId="56ED2E1F">
            <wp:simplePos x="0" y="0"/>
            <wp:positionH relativeFrom="column">
              <wp:posOffset>5050790</wp:posOffset>
            </wp:positionH>
            <wp:positionV relativeFrom="paragraph">
              <wp:posOffset>92075</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0952FB">
        <w:rPr>
          <w:rFonts w:ascii="Arial Narrow" w:eastAsia="Times New Roman" w:hAnsi="Arial Narrow" w:cs="Times New Roman"/>
          <w:noProof/>
          <w:color w:val="FF0000"/>
          <w:sz w:val="20"/>
          <w:szCs w:val="20"/>
        </w:rPr>
        <w:drawing>
          <wp:anchor distT="0" distB="0" distL="114300" distR="114300" simplePos="0" relativeHeight="251661312" behindDoc="0" locked="0" layoutInCell="1" allowOverlap="1" wp14:anchorId="640F51A6" wp14:editId="3ABC26D8">
            <wp:simplePos x="0" y="0"/>
            <wp:positionH relativeFrom="column">
              <wp:posOffset>3931285</wp:posOffset>
            </wp:positionH>
            <wp:positionV relativeFrom="paragraph">
              <wp:posOffset>108585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0952FB">
        <w:rPr>
          <w:rFonts w:ascii="Arial Narrow" w:eastAsia="Times New Roman" w:hAnsi="Arial Narrow" w:cs="Times New Roman"/>
          <w:noProof/>
          <w:color w:val="FF0000"/>
          <w:sz w:val="20"/>
          <w:szCs w:val="20"/>
        </w:rPr>
        <w:drawing>
          <wp:anchor distT="0" distB="0" distL="114300" distR="114300" simplePos="0" relativeHeight="251659264" behindDoc="0" locked="0" layoutInCell="1" allowOverlap="1" wp14:anchorId="5F2B08A1" wp14:editId="10F6F25D">
            <wp:simplePos x="0" y="0"/>
            <wp:positionH relativeFrom="column">
              <wp:posOffset>2819400</wp:posOffset>
            </wp:positionH>
            <wp:positionV relativeFrom="paragraph">
              <wp:posOffset>162560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10"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p>
    <w:p w14:paraId="05142F3B" w14:textId="77777777" w:rsidR="00A10188" w:rsidRDefault="00A10188" w:rsidP="00A10188">
      <w:pPr>
        <w:spacing w:after="0" w:line="240" w:lineRule="auto"/>
        <w:jc w:val="both"/>
        <w:rPr>
          <w:rFonts w:ascii="Arial Narrow" w:eastAsia="Times New Roman" w:hAnsi="Arial Narrow" w:cs="Times New Roman"/>
          <w:color w:val="FF0000"/>
          <w:sz w:val="20"/>
          <w:szCs w:val="20"/>
        </w:rPr>
      </w:pPr>
    </w:p>
    <w:p w14:paraId="7264AB52" w14:textId="77777777" w:rsidR="00A10188" w:rsidRDefault="00A10188" w:rsidP="00A10188">
      <w:pPr>
        <w:spacing w:after="0" w:line="240" w:lineRule="auto"/>
        <w:jc w:val="both"/>
        <w:rPr>
          <w:rFonts w:ascii="Arial Narrow" w:eastAsia="Times New Roman" w:hAnsi="Arial Narrow" w:cs="Times New Roman"/>
          <w:color w:val="FF0000"/>
          <w:sz w:val="20"/>
          <w:szCs w:val="20"/>
        </w:rPr>
      </w:pPr>
    </w:p>
    <w:p w14:paraId="1B0D652A" w14:textId="77777777" w:rsidR="00A10188" w:rsidRDefault="00A10188" w:rsidP="00A10188">
      <w:pPr>
        <w:spacing w:after="0" w:line="240" w:lineRule="auto"/>
        <w:jc w:val="both"/>
        <w:rPr>
          <w:rFonts w:ascii="Arial Narrow" w:eastAsia="Times New Roman" w:hAnsi="Arial Narrow" w:cs="Times New Roman"/>
          <w:color w:val="FF0000"/>
          <w:sz w:val="20"/>
          <w:szCs w:val="20"/>
        </w:rPr>
      </w:pPr>
    </w:p>
    <w:p w14:paraId="6BEEB4AD" w14:textId="77777777" w:rsidR="00A10188" w:rsidRDefault="00A10188" w:rsidP="00A10188">
      <w:pPr>
        <w:spacing w:after="0" w:line="240" w:lineRule="auto"/>
        <w:jc w:val="both"/>
        <w:rPr>
          <w:rFonts w:ascii="Arial Narrow" w:eastAsia="Times New Roman" w:hAnsi="Arial Narrow" w:cs="Times New Roman"/>
          <w:color w:val="FF0000"/>
          <w:sz w:val="20"/>
          <w:szCs w:val="20"/>
        </w:rPr>
      </w:pPr>
    </w:p>
    <w:p w14:paraId="3F96486F" w14:textId="77777777" w:rsidR="00A10188" w:rsidRPr="000952FB" w:rsidRDefault="00A10188" w:rsidP="00A10188">
      <w:pPr>
        <w:spacing w:after="0" w:line="360" w:lineRule="auto"/>
        <w:rPr>
          <w:rFonts w:ascii="Arial" w:eastAsia="Calibri" w:hAnsi="Arial" w:cs="Arial"/>
          <w:b/>
          <w:sz w:val="24"/>
          <w:lang w:eastAsia="en-US"/>
        </w:rPr>
      </w:pPr>
      <w:r w:rsidRPr="000952FB">
        <w:rPr>
          <w:rFonts w:ascii="Arial" w:eastAsia="Calibri" w:hAnsi="Arial" w:cs="Arial"/>
          <w:b/>
          <w:sz w:val="24"/>
          <w:lang w:eastAsia="en-US"/>
        </w:rPr>
        <w:t xml:space="preserve">Wytyczne dotyczące organizowania i przeprowadzania w 2021 r. </w:t>
      </w:r>
      <w:r>
        <w:rPr>
          <w:rFonts w:ascii="Arial" w:eastAsia="Calibri" w:hAnsi="Arial" w:cs="Arial"/>
          <w:b/>
          <w:sz w:val="24"/>
          <w:lang w:eastAsia="en-US"/>
        </w:rPr>
        <w:t xml:space="preserve">egzaminu </w:t>
      </w:r>
      <w:r w:rsidRPr="000952FB">
        <w:rPr>
          <w:rFonts w:ascii="Arial" w:eastAsia="Calibri" w:hAnsi="Arial" w:cs="Arial"/>
          <w:b/>
          <w:sz w:val="24"/>
          <w:lang w:eastAsia="en-US"/>
        </w:rPr>
        <w:t>ósmoklasisty (E8)</w:t>
      </w:r>
    </w:p>
    <w:p w14:paraId="0365A045" w14:textId="77777777" w:rsidR="00A10188" w:rsidRPr="000952FB" w:rsidRDefault="00A10188" w:rsidP="00A10188">
      <w:pPr>
        <w:spacing w:after="0" w:line="360" w:lineRule="auto"/>
        <w:rPr>
          <w:rFonts w:ascii="Arial" w:eastAsia="Calibri" w:hAnsi="Arial" w:cs="Arial"/>
          <w:b/>
          <w:sz w:val="24"/>
          <w:lang w:eastAsia="en-US"/>
        </w:rPr>
      </w:pPr>
    </w:p>
    <w:p w14:paraId="6CC237A7" w14:textId="77777777" w:rsidR="00A10188" w:rsidRPr="000952FB" w:rsidRDefault="00A10188" w:rsidP="00A10188">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Dokument został podzielony na 6 sekcji, w których kolejno przedstawiono:</w:t>
      </w:r>
    </w:p>
    <w:p w14:paraId="71DDF188" w14:textId="77777777" w:rsidR="00A10188" w:rsidRPr="000952FB" w:rsidRDefault="00A10188" w:rsidP="00A10188">
      <w:pPr>
        <w:spacing w:after="0" w:line="360" w:lineRule="auto"/>
        <w:rPr>
          <w:rFonts w:ascii="Arial" w:eastAsia="Calibri" w:hAnsi="Arial" w:cs="Arial"/>
          <w:sz w:val="12"/>
          <w:szCs w:val="12"/>
          <w:lang w:eastAsia="en-US"/>
        </w:rPr>
      </w:pPr>
    </w:p>
    <w:p w14:paraId="6A87F5F3" w14:textId="77777777" w:rsidR="00A10188" w:rsidRPr="000952FB" w:rsidRDefault="00A10188" w:rsidP="00A10188">
      <w:pPr>
        <w:numPr>
          <w:ilvl w:val="0"/>
          <w:numId w:val="22"/>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1.</w:t>
      </w:r>
      <w:r>
        <w:rPr>
          <w:rFonts w:ascii="Arial" w:eastAsia="Calibri" w:hAnsi="Arial" w:cs="Arial"/>
          <w:sz w:val="24"/>
          <w:szCs w:val="24"/>
          <w:lang w:eastAsia="en-US"/>
        </w:rPr>
        <w:t xml:space="preserve"> (str. 123–125</w:t>
      </w:r>
      <w:r w:rsidRPr="000952FB">
        <w:rPr>
          <w:rFonts w:ascii="Arial" w:eastAsia="Calibri" w:hAnsi="Arial" w:cs="Arial"/>
          <w:sz w:val="24"/>
          <w:szCs w:val="24"/>
          <w:lang w:eastAsia="en-US"/>
        </w:rPr>
        <w:t xml:space="preserve">): </w:t>
      </w:r>
      <w:r w:rsidRPr="000952FB">
        <w:rPr>
          <w:rFonts w:ascii="Arial" w:eastAsia="Calibri" w:hAnsi="Arial" w:cs="Arial"/>
          <w:sz w:val="24"/>
          <w:szCs w:val="24"/>
          <w:u w:val="single"/>
          <w:lang w:eastAsia="en-US"/>
        </w:rPr>
        <w:t>podstawowe wytyczne</w:t>
      </w:r>
      <w:r w:rsidRPr="000952FB">
        <w:rPr>
          <w:rFonts w:ascii="Arial" w:eastAsia="Calibri" w:hAnsi="Arial" w:cs="Arial"/>
          <w:sz w:val="24"/>
          <w:szCs w:val="24"/>
          <w:lang w:eastAsia="en-US"/>
        </w:rPr>
        <w:t xml:space="preserve"> dotyczące m.in. tego, kto może przyjść na egzamin, kto może być obecny na terenie szkoły podczas egzaminu oraz zasad korzystania z przyborów podczas egzaminów</w:t>
      </w:r>
    </w:p>
    <w:p w14:paraId="7CF35BBE" w14:textId="77777777" w:rsidR="00A10188" w:rsidRPr="000952FB" w:rsidRDefault="00A10188" w:rsidP="00A10188">
      <w:pPr>
        <w:numPr>
          <w:ilvl w:val="0"/>
          <w:numId w:val="22"/>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2.</w:t>
      </w:r>
      <w:r w:rsidRPr="000952FB">
        <w:rPr>
          <w:rFonts w:ascii="Arial" w:eastAsia="Calibri" w:hAnsi="Arial" w:cs="Arial"/>
          <w:sz w:val="24"/>
          <w:szCs w:val="24"/>
          <w:lang w:eastAsia="en-US"/>
        </w:rPr>
        <w:t xml:space="preserve"> (str. </w:t>
      </w:r>
      <w:r>
        <w:rPr>
          <w:rFonts w:ascii="Arial" w:eastAsia="Calibri" w:hAnsi="Arial" w:cs="Arial"/>
          <w:sz w:val="24"/>
          <w:szCs w:val="24"/>
          <w:lang w:eastAsia="en-US"/>
        </w:rPr>
        <w:t>12</w:t>
      </w:r>
      <w:r w:rsidRPr="000952FB">
        <w:rPr>
          <w:rFonts w:ascii="Arial" w:eastAsia="Calibri" w:hAnsi="Arial" w:cs="Arial"/>
          <w:sz w:val="24"/>
          <w:szCs w:val="24"/>
          <w:lang w:eastAsia="en-US"/>
        </w:rPr>
        <w:t>6–</w:t>
      </w:r>
      <w:r>
        <w:rPr>
          <w:rFonts w:ascii="Arial" w:eastAsia="Calibri" w:hAnsi="Arial" w:cs="Arial"/>
          <w:sz w:val="24"/>
          <w:szCs w:val="24"/>
          <w:lang w:eastAsia="en-US"/>
        </w:rPr>
        <w:t>127</w:t>
      </w:r>
      <w:r w:rsidRPr="000952FB">
        <w:rPr>
          <w:rFonts w:ascii="Arial" w:eastAsia="Calibri" w:hAnsi="Arial" w:cs="Arial"/>
          <w:sz w:val="24"/>
          <w:szCs w:val="24"/>
          <w:lang w:eastAsia="en-US"/>
        </w:rPr>
        <w:t xml:space="preserve">):  wytyczne dotyczące środków </w:t>
      </w:r>
      <w:r w:rsidRPr="000952FB">
        <w:rPr>
          <w:rFonts w:ascii="Arial" w:eastAsia="Calibri" w:hAnsi="Arial" w:cs="Arial"/>
          <w:sz w:val="24"/>
          <w:szCs w:val="24"/>
          <w:u w:val="single"/>
          <w:lang w:eastAsia="en-US"/>
        </w:rPr>
        <w:t>ochrony osobistej</w:t>
      </w:r>
      <w:r w:rsidRPr="000952FB">
        <w:rPr>
          <w:rFonts w:ascii="Arial" w:eastAsia="Calibri" w:hAnsi="Arial" w:cs="Arial"/>
          <w:sz w:val="24"/>
          <w:szCs w:val="24"/>
          <w:lang w:eastAsia="en-US"/>
        </w:rPr>
        <w:t xml:space="preserve"> zdających oraz innych osób biorących udział w organizowaniu</w:t>
      </w:r>
      <w:r>
        <w:rPr>
          <w:rFonts w:ascii="Arial" w:eastAsia="Calibri" w:hAnsi="Arial" w:cs="Arial"/>
          <w:sz w:val="24"/>
          <w:szCs w:val="24"/>
          <w:lang w:eastAsia="en-US"/>
        </w:rPr>
        <w:t xml:space="preserve"> i przeprowadzaniu egzaminów, w </w:t>
      </w:r>
      <w:r w:rsidRPr="000952FB">
        <w:rPr>
          <w:rFonts w:ascii="Arial" w:eastAsia="Calibri" w:hAnsi="Arial" w:cs="Arial"/>
          <w:sz w:val="24"/>
          <w:szCs w:val="24"/>
          <w:lang w:eastAsia="en-US"/>
        </w:rPr>
        <w:t>tym zasady dotyczące zakrywania ust i nosa</w:t>
      </w:r>
    </w:p>
    <w:p w14:paraId="1F137A84" w14:textId="77777777" w:rsidR="00A10188" w:rsidRPr="000952FB" w:rsidRDefault="00A10188" w:rsidP="00A10188">
      <w:pPr>
        <w:numPr>
          <w:ilvl w:val="0"/>
          <w:numId w:val="22"/>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3.</w:t>
      </w:r>
      <w:r>
        <w:rPr>
          <w:rFonts w:ascii="Arial" w:eastAsia="Calibri" w:hAnsi="Arial" w:cs="Arial"/>
          <w:sz w:val="24"/>
          <w:szCs w:val="24"/>
          <w:lang w:eastAsia="en-US"/>
        </w:rPr>
        <w:t xml:space="preserve"> (str. 128–133</w:t>
      </w:r>
      <w:r w:rsidRPr="000952FB">
        <w:rPr>
          <w:rFonts w:ascii="Arial" w:eastAsia="Calibri" w:hAnsi="Arial" w:cs="Arial"/>
          <w:sz w:val="24"/>
          <w:szCs w:val="24"/>
          <w:lang w:eastAsia="en-US"/>
        </w:rPr>
        <w:t>):  wytyczne dotyczące środków bezpieczeństwa związanych z </w:t>
      </w:r>
      <w:r w:rsidRPr="000952FB">
        <w:rPr>
          <w:rFonts w:ascii="Arial" w:eastAsia="Calibri" w:hAnsi="Arial" w:cs="Arial"/>
          <w:sz w:val="24"/>
          <w:szCs w:val="24"/>
          <w:u w:val="single"/>
          <w:lang w:eastAsia="en-US"/>
        </w:rPr>
        <w:t>organizacją przestrzeni, budynków, pomieszczeń,</w:t>
      </w:r>
      <w:r w:rsidRPr="000952FB">
        <w:rPr>
          <w:rFonts w:ascii="Arial" w:eastAsia="Calibri" w:hAnsi="Arial" w:cs="Arial"/>
          <w:sz w:val="24"/>
          <w:szCs w:val="24"/>
          <w:lang w:eastAsia="en-US"/>
        </w:rPr>
        <w:t xml:space="preserve"> w tym sposobów aranżacji budynku szkoły oraz </w:t>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egzaminacyjnych</w:t>
      </w:r>
    </w:p>
    <w:p w14:paraId="494FE269" w14:textId="77777777" w:rsidR="00A10188" w:rsidRPr="000952FB" w:rsidRDefault="00A10188" w:rsidP="00A10188">
      <w:pPr>
        <w:numPr>
          <w:ilvl w:val="0"/>
          <w:numId w:val="22"/>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4.</w:t>
      </w:r>
      <w:r>
        <w:rPr>
          <w:rFonts w:ascii="Arial" w:eastAsia="Calibri" w:hAnsi="Arial" w:cs="Arial"/>
          <w:sz w:val="24"/>
          <w:szCs w:val="24"/>
          <w:lang w:eastAsia="en-US"/>
        </w:rPr>
        <w:t> (str. 134–136</w:t>
      </w:r>
      <w:r w:rsidRPr="000952FB">
        <w:rPr>
          <w:rFonts w:ascii="Arial" w:eastAsia="Calibri" w:hAnsi="Arial" w:cs="Arial"/>
          <w:sz w:val="24"/>
          <w:szCs w:val="24"/>
          <w:lang w:eastAsia="en-US"/>
        </w:rPr>
        <w:t xml:space="preserve">): wytyczne dotyczące możliwych modyfikacji </w:t>
      </w:r>
      <w:r w:rsidRPr="000952FB">
        <w:rPr>
          <w:rFonts w:ascii="Arial" w:eastAsia="Calibri" w:hAnsi="Arial" w:cs="Arial"/>
          <w:sz w:val="24"/>
          <w:szCs w:val="24"/>
          <w:u w:val="single"/>
          <w:lang w:eastAsia="en-US"/>
        </w:rPr>
        <w:t>w sposobie przeprowadzania</w:t>
      </w:r>
      <w:r w:rsidRPr="000952FB">
        <w:rPr>
          <w:rFonts w:ascii="Arial" w:eastAsia="Calibri" w:hAnsi="Arial" w:cs="Arial"/>
          <w:sz w:val="24"/>
          <w:szCs w:val="24"/>
          <w:lang w:eastAsia="en-US"/>
        </w:rPr>
        <w:t xml:space="preserve"> egzaminu</w:t>
      </w:r>
    </w:p>
    <w:p w14:paraId="18ADA26D" w14:textId="77777777" w:rsidR="00A10188" w:rsidRPr="000952FB" w:rsidRDefault="00A10188" w:rsidP="00A10188">
      <w:pPr>
        <w:numPr>
          <w:ilvl w:val="0"/>
          <w:numId w:val="22"/>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5.</w:t>
      </w:r>
      <w:r>
        <w:rPr>
          <w:rFonts w:ascii="Arial" w:eastAsia="Calibri" w:hAnsi="Arial" w:cs="Arial"/>
          <w:sz w:val="24"/>
          <w:szCs w:val="24"/>
          <w:lang w:eastAsia="en-US"/>
        </w:rPr>
        <w:t xml:space="preserve"> (str. 137–138</w:t>
      </w:r>
      <w:r w:rsidRPr="000952FB">
        <w:rPr>
          <w:rFonts w:ascii="Arial" w:eastAsia="Calibri" w:hAnsi="Arial" w:cs="Arial"/>
          <w:sz w:val="24"/>
          <w:szCs w:val="24"/>
          <w:lang w:eastAsia="en-US"/>
        </w:rPr>
        <w:t>):  wytyczne dotyczące szczególnych rozwiązań związanych z zapewnieniem bezpieczeństwa przeprowadzania egza</w:t>
      </w:r>
      <w:r>
        <w:rPr>
          <w:rFonts w:ascii="Arial" w:eastAsia="Calibri" w:hAnsi="Arial" w:cs="Arial"/>
          <w:sz w:val="24"/>
          <w:szCs w:val="24"/>
          <w:lang w:eastAsia="en-US"/>
        </w:rPr>
        <w:t xml:space="preserve">minu </w:t>
      </w:r>
      <w:r>
        <w:rPr>
          <w:rFonts w:ascii="Arial" w:eastAsia="Calibri" w:hAnsi="Arial" w:cs="Arial"/>
          <w:sz w:val="24"/>
          <w:szCs w:val="24"/>
          <w:u w:val="single"/>
          <w:lang w:eastAsia="en-US"/>
        </w:rPr>
        <w:t>z danego przedmiotu, z </w:t>
      </w:r>
      <w:r w:rsidRPr="000952FB">
        <w:rPr>
          <w:rFonts w:ascii="Arial" w:eastAsia="Calibri" w:hAnsi="Arial" w:cs="Arial"/>
          <w:sz w:val="24"/>
          <w:szCs w:val="24"/>
          <w:u w:val="single"/>
          <w:lang w:eastAsia="en-US"/>
        </w:rPr>
        <w:t>danej kwalifikacji lub w danej sytuacji</w:t>
      </w:r>
    </w:p>
    <w:p w14:paraId="583CDFA0" w14:textId="77777777" w:rsidR="00A10188" w:rsidRPr="000952FB" w:rsidRDefault="00A10188" w:rsidP="00A10188">
      <w:pPr>
        <w:numPr>
          <w:ilvl w:val="0"/>
          <w:numId w:val="22"/>
        </w:numPr>
        <w:spacing w:after="100" w:line="360" w:lineRule="auto"/>
        <w:ind w:left="357" w:hanging="357"/>
        <w:rPr>
          <w:rFonts w:ascii="Arial" w:eastAsia="Calibri" w:hAnsi="Arial" w:cs="Arial"/>
          <w:sz w:val="24"/>
          <w:szCs w:val="24"/>
          <w:lang w:eastAsia="en-US"/>
        </w:rPr>
      </w:pPr>
      <w:r w:rsidRPr="000952FB">
        <w:rPr>
          <w:rFonts w:ascii="Arial" w:eastAsia="Calibri" w:hAnsi="Arial" w:cs="Arial"/>
          <w:sz w:val="24"/>
          <w:szCs w:val="24"/>
          <w:lang w:eastAsia="en-US"/>
        </w:rPr>
        <w:t>w </w:t>
      </w:r>
      <w:r w:rsidRPr="000952FB">
        <w:rPr>
          <w:rFonts w:ascii="Arial" w:eastAsia="Calibri" w:hAnsi="Arial" w:cs="Arial"/>
          <w:b/>
          <w:sz w:val="24"/>
          <w:szCs w:val="24"/>
          <w:lang w:eastAsia="en-US"/>
        </w:rPr>
        <w:t>Sekcji 6.</w:t>
      </w:r>
      <w:r>
        <w:rPr>
          <w:rFonts w:ascii="Arial" w:eastAsia="Calibri" w:hAnsi="Arial" w:cs="Arial"/>
          <w:sz w:val="24"/>
          <w:szCs w:val="24"/>
          <w:lang w:eastAsia="en-US"/>
        </w:rPr>
        <w:t> (str. 139–141</w:t>
      </w:r>
      <w:r w:rsidRPr="000952FB">
        <w:rPr>
          <w:rFonts w:ascii="Arial" w:eastAsia="Calibri" w:hAnsi="Arial" w:cs="Arial"/>
          <w:sz w:val="24"/>
          <w:szCs w:val="24"/>
          <w:lang w:eastAsia="en-US"/>
        </w:rPr>
        <w:t xml:space="preserve">): wytyczne określające sposób postępowania w przypadku </w:t>
      </w:r>
      <w:r w:rsidRPr="000952FB">
        <w:rPr>
          <w:rFonts w:ascii="Arial" w:eastAsia="Calibri" w:hAnsi="Arial" w:cs="Arial"/>
          <w:sz w:val="24"/>
          <w:szCs w:val="24"/>
          <w:u w:val="single"/>
          <w:lang w:eastAsia="en-US"/>
        </w:rPr>
        <w:t>podejrzenia zakażenia</w:t>
      </w:r>
      <w:r w:rsidRPr="000952FB">
        <w:rPr>
          <w:rFonts w:ascii="Arial" w:eastAsia="Calibri" w:hAnsi="Arial" w:cs="Arial"/>
          <w:sz w:val="24"/>
          <w:szCs w:val="24"/>
          <w:lang w:eastAsia="en-US"/>
        </w:rPr>
        <w:t xml:space="preserve"> u członka zespołu egzaminacyjnego, u obserwatora lub u zdającego.</w:t>
      </w:r>
    </w:p>
    <w:p w14:paraId="325BE786" w14:textId="77777777" w:rsidR="00A10188" w:rsidRPr="000952FB" w:rsidRDefault="00A10188" w:rsidP="00A10188">
      <w:pPr>
        <w:spacing w:after="0" w:line="360" w:lineRule="auto"/>
        <w:rPr>
          <w:rFonts w:ascii="Arial" w:eastAsia="Calibri" w:hAnsi="Arial" w:cs="Arial"/>
          <w:sz w:val="24"/>
          <w:szCs w:val="24"/>
          <w:lang w:eastAsia="en-US"/>
        </w:rPr>
      </w:pPr>
    </w:p>
    <w:p w14:paraId="0ACDD6D3" w14:textId="77777777" w:rsidR="00A10188" w:rsidRPr="000952FB" w:rsidRDefault="00A10188" w:rsidP="00A10188">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 xml:space="preserve">Jeżeli wdrożenie danej wytycznej wymaga dodatkowych instrukcji związanych </w:t>
      </w:r>
      <w:r w:rsidRPr="000952FB">
        <w:rPr>
          <w:rFonts w:ascii="Arial" w:eastAsia="Calibri" w:hAnsi="Arial" w:cs="Arial"/>
          <w:sz w:val="24"/>
          <w:szCs w:val="24"/>
          <w:lang w:eastAsia="en-US"/>
        </w:rPr>
        <w:br/>
        <w:t xml:space="preserve">z koniecznością wprowadzenia szczegółowych rozwiązań związanych z organizacją lub przeprowadzaniem egzaminu, instrukcje te przedstawione są </w:t>
      </w:r>
      <w:r w:rsidRPr="000952FB">
        <w:rPr>
          <w:rFonts w:ascii="Arial" w:eastAsia="Calibri" w:hAnsi="Arial" w:cs="Arial"/>
          <w:sz w:val="24"/>
          <w:szCs w:val="24"/>
          <w:shd w:val="clear" w:color="auto" w:fill="BDD6EE"/>
          <w:lang w:eastAsia="en-US"/>
        </w:rPr>
        <w:t>mniejszą czcionką na niebieskim tle</w:t>
      </w:r>
      <w:r w:rsidRPr="000952FB">
        <w:rPr>
          <w:rFonts w:ascii="Arial" w:eastAsia="Calibri" w:hAnsi="Arial" w:cs="Arial"/>
          <w:sz w:val="24"/>
          <w:szCs w:val="24"/>
          <w:lang w:eastAsia="en-US"/>
        </w:rPr>
        <w:t xml:space="preserve"> (są to informacje natury czysto technicznej</w:t>
      </w:r>
      <w:r>
        <w:rPr>
          <w:rFonts w:ascii="Arial" w:eastAsia="Calibri" w:hAnsi="Arial" w:cs="Arial"/>
          <w:sz w:val="24"/>
          <w:szCs w:val="24"/>
          <w:lang w:eastAsia="en-US"/>
        </w:rPr>
        <w:t>, administracyjnej, powiązane z </w:t>
      </w:r>
      <w:r w:rsidRPr="000952FB">
        <w:rPr>
          <w:rFonts w:ascii="Arial" w:eastAsia="Calibri" w:hAnsi="Arial" w:cs="Arial"/>
          <w:sz w:val="24"/>
          <w:szCs w:val="24"/>
          <w:lang w:eastAsia="en-US"/>
        </w:rPr>
        <w:t>daną wytyczną).</w:t>
      </w:r>
    </w:p>
    <w:p w14:paraId="15B719A6" w14:textId="77777777" w:rsidR="00A10188" w:rsidRPr="000952FB" w:rsidRDefault="00A10188" w:rsidP="00A10188">
      <w:pPr>
        <w:spacing w:after="0" w:line="360" w:lineRule="auto"/>
        <w:rPr>
          <w:rFonts w:ascii="Arial" w:eastAsia="Calibri" w:hAnsi="Arial" w:cs="Arial"/>
          <w:sz w:val="24"/>
          <w:szCs w:val="24"/>
          <w:lang w:eastAsia="en-US"/>
        </w:rPr>
      </w:pPr>
    </w:p>
    <w:p w14:paraId="2C5FA33D" w14:textId="77777777" w:rsidR="00A10188" w:rsidRPr="000952FB" w:rsidRDefault="00A10188" w:rsidP="00A10188">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lastRenderedPageBreak/>
        <w:t xml:space="preserve">Oznaczeniem </w:t>
      </w:r>
      <w:r w:rsidRPr="000952FB">
        <w:rPr>
          <w:rFonts w:ascii="Arial" w:eastAsia="Calibri" w:hAnsi="Arial" w:cs="Arial"/>
          <w:color w:val="0000CC"/>
          <w:sz w:val="24"/>
          <w:szCs w:val="24"/>
          <w:highlight w:val="yellow"/>
          <w:lang w:eastAsia="en-US"/>
        </w:rPr>
        <w:t>[*]</w:t>
      </w:r>
      <w:r w:rsidRPr="000952FB">
        <w:rPr>
          <w:rFonts w:ascii="Arial" w:eastAsia="Calibri" w:hAnsi="Arial" w:cs="Arial"/>
          <w:sz w:val="24"/>
          <w:szCs w:val="24"/>
          <w:lang w:eastAsia="en-US"/>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eastAsia="Calibri" w:hAnsi="Arial" w:cs="Arial"/>
          <w:sz w:val="24"/>
          <w:szCs w:val="24"/>
          <w:lang w:eastAsia="en-US"/>
        </w:rPr>
        <w:t>, w </w:t>
      </w:r>
      <w:r w:rsidRPr="000952FB">
        <w:rPr>
          <w:rFonts w:ascii="Arial" w:eastAsia="Calibri" w:hAnsi="Arial" w:cs="Arial"/>
          <w:sz w:val="24"/>
          <w:szCs w:val="24"/>
          <w:lang w:eastAsia="en-US"/>
        </w:rPr>
        <w:t>postaci komunikatu na tablicy informacyjnej w szkole / przed szkołą).</w:t>
      </w:r>
    </w:p>
    <w:p w14:paraId="6C061BE5" w14:textId="77777777" w:rsidR="00A10188" w:rsidRPr="000952FB" w:rsidRDefault="00A10188" w:rsidP="00A10188">
      <w:pPr>
        <w:spacing w:after="0" w:line="360" w:lineRule="auto"/>
        <w:rPr>
          <w:rFonts w:ascii="Arial" w:eastAsia="Calibri" w:hAnsi="Arial" w:cs="Arial"/>
          <w:sz w:val="24"/>
          <w:szCs w:val="24"/>
          <w:lang w:eastAsia="en-US"/>
        </w:rPr>
      </w:pPr>
    </w:p>
    <w:p w14:paraId="41691DFF" w14:textId="77777777" w:rsidR="00A10188" w:rsidRPr="000952FB" w:rsidRDefault="00A10188" w:rsidP="00A10188">
      <w:pPr>
        <w:spacing w:after="0" w:line="360" w:lineRule="auto"/>
        <w:rPr>
          <w:rFonts w:ascii="Arial" w:eastAsia="Calibri" w:hAnsi="Arial" w:cs="Arial"/>
          <w:sz w:val="24"/>
          <w:szCs w:val="24"/>
          <w:lang w:eastAsia="en-US"/>
        </w:rPr>
      </w:pPr>
    </w:p>
    <w:p w14:paraId="78B09893" w14:textId="77777777" w:rsidR="00A10188" w:rsidRPr="000952FB" w:rsidRDefault="00A10188" w:rsidP="00A10188">
      <w:pPr>
        <w:spacing w:after="0" w:line="360" w:lineRule="auto"/>
        <w:rPr>
          <w:rFonts w:ascii="Arial" w:eastAsia="Calibri" w:hAnsi="Arial" w:cs="Arial"/>
          <w:sz w:val="24"/>
          <w:szCs w:val="24"/>
          <w:lang w:eastAsia="en-US"/>
        </w:rPr>
      </w:pPr>
      <w:r w:rsidRPr="000952FB">
        <w:rPr>
          <w:rFonts w:ascii="Arial" w:eastAsia="Calibri" w:hAnsi="Arial" w:cs="Arial"/>
          <w:sz w:val="24"/>
          <w:szCs w:val="24"/>
          <w:lang w:eastAsia="en-US"/>
        </w:rPr>
        <w:t>Oznaczeniem </w:t>
      </w:r>
      <w:r w:rsidRPr="000952FB">
        <w:rPr>
          <w:rFonts w:ascii="Arial" w:eastAsia="Calibri" w:hAnsi="Arial" w:cs="Arial"/>
          <w:color w:val="FF0000"/>
          <w:sz w:val="24"/>
          <w:szCs w:val="24"/>
          <w:highlight w:val="yellow"/>
          <w:lang w:eastAsia="en-US"/>
        </w:rPr>
        <w:t>[!]</w:t>
      </w:r>
      <w:r w:rsidRPr="000952FB">
        <w:rPr>
          <w:rFonts w:ascii="Arial" w:eastAsia="Calibri" w:hAnsi="Arial" w:cs="Arial"/>
          <w:sz w:val="24"/>
          <w:szCs w:val="24"/>
          <w:lang w:eastAsia="en-US"/>
        </w:rPr>
        <w:t> wyróżniono informacje, które powinny być po raz kolejny przekazane zdającym po zajęciu miejsc w  sali egzaminacyjnej / w miejscu przeprowadzania egzaminu.</w:t>
      </w:r>
    </w:p>
    <w:p w14:paraId="29DA308C" w14:textId="77777777" w:rsidR="00A10188" w:rsidRPr="000952FB" w:rsidRDefault="00A10188" w:rsidP="00A10188">
      <w:pPr>
        <w:spacing w:after="0" w:line="360" w:lineRule="auto"/>
        <w:rPr>
          <w:rFonts w:ascii="Arial" w:eastAsia="Calibri" w:hAnsi="Arial" w:cs="Arial"/>
          <w:i/>
          <w:sz w:val="24"/>
          <w:lang w:eastAsia="en-US"/>
        </w:rPr>
      </w:pPr>
    </w:p>
    <w:p w14:paraId="32852920" w14:textId="77777777" w:rsidR="00A10188" w:rsidRPr="000952FB" w:rsidRDefault="00A10188" w:rsidP="00A10188">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14:paraId="3987884B" w14:textId="77777777" w:rsidR="00A10188" w:rsidRPr="000952FB" w:rsidRDefault="00A10188" w:rsidP="00A10188">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1. </w:t>
      </w:r>
    </w:p>
    <w:p w14:paraId="1F846CA8" w14:textId="77777777" w:rsidR="00A10188" w:rsidRPr="000952FB" w:rsidRDefault="00A10188" w:rsidP="00A10188">
      <w:pPr>
        <w:shd w:val="clear" w:color="auto" w:fill="E7E6E6"/>
        <w:spacing w:after="0" w:line="360" w:lineRule="auto"/>
        <w:rPr>
          <w:rFonts w:ascii="Arial" w:eastAsia="Calibri" w:hAnsi="Arial" w:cs="Arial"/>
          <w:b/>
          <w:sz w:val="24"/>
          <w:lang w:eastAsia="en-US"/>
        </w:rPr>
      </w:pPr>
      <w:r w:rsidRPr="000952FB">
        <w:rPr>
          <w:rFonts w:ascii="Arial" w:eastAsia="Calibri" w:hAnsi="Arial" w:cs="Arial"/>
          <w:i/>
          <w:sz w:val="24"/>
          <w:lang w:eastAsia="en-US"/>
        </w:rPr>
        <w:t>Zdający oraz inne osoby biorące udział w organizowaniu i przeprowadzaniu egzaminów</w:t>
      </w:r>
    </w:p>
    <w:p w14:paraId="3649207B" w14:textId="77777777" w:rsidR="00A10188" w:rsidRPr="000952FB" w:rsidRDefault="00A10188" w:rsidP="00A10188">
      <w:pPr>
        <w:spacing w:after="0" w:line="360" w:lineRule="auto"/>
        <w:rPr>
          <w:rFonts w:ascii="Arial" w:eastAsia="Calibri" w:hAnsi="Arial" w:cs="Arial"/>
          <w:sz w:val="24"/>
          <w:szCs w:val="24"/>
          <w:lang w:eastAsia="en-US"/>
        </w:rPr>
      </w:pPr>
    </w:p>
    <w:p w14:paraId="2E6FD20C"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sz w:val="24"/>
          <w:lang w:eastAsia="en-US"/>
        </w:rPr>
        <w:t xml:space="preserve"> Na egzamin może przyjść wyłącznie zdający, nauczyciel, inny pracownik szkoły, obserwator, egzaminator lub inna osoba zaangażowana w przeprowadzanie egzaminu – bez objawów chorobowych kompatybilnych z objawami COVID-19.</w:t>
      </w:r>
    </w:p>
    <w:p w14:paraId="12D9D527" w14:textId="77777777" w:rsidR="00A10188" w:rsidRPr="000952FB" w:rsidRDefault="00A10188" w:rsidP="00A10188">
      <w:pPr>
        <w:spacing w:after="0" w:line="360" w:lineRule="auto"/>
        <w:rPr>
          <w:rFonts w:ascii="Arial" w:eastAsia="Calibri" w:hAnsi="Arial" w:cs="Arial"/>
          <w:sz w:val="24"/>
          <w:lang w:eastAsia="en-US"/>
        </w:rPr>
      </w:pPr>
    </w:p>
    <w:p w14:paraId="49D2F4E3"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Zdający, nauczyciel oraz każda inna osoba uczestnicząca </w:t>
      </w:r>
      <w:r w:rsidRPr="000952FB">
        <w:rPr>
          <w:rFonts w:ascii="Arial" w:eastAsia="Calibri" w:hAnsi="Arial" w:cs="Arial"/>
          <w:sz w:val="24"/>
          <w:lang w:eastAsia="en-US"/>
        </w:rPr>
        <w:br/>
        <w:t xml:space="preserve">w przeprowadzaniu egzaminu nie może przyjść na egzamin, jeżeli przebywa </w:t>
      </w:r>
      <w:r w:rsidRPr="000952FB">
        <w:rPr>
          <w:rFonts w:ascii="Arial" w:eastAsia="Calibri" w:hAnsi="Arial" w:cs="Arial"/>
          <w:sz w:val="24"/>
          <w:lang w:eastAsia="en-US"/>
        </w:rPr>
        <w:br/>
        <w:t>w domu z osobą w izolacji w warunkach domowych albo sama jest objęta kwarantanną lub izolacją w warunkach domowych.</w:t>
      </w:r>
    </w:p>
    <w:p w14:paraId="3D097963" w14:textId="77777777" w:rsidR="00A10188" w:rsidRPr="000952FB" w:rsidRDefault="00A10188" w:rsidP="00A10188">
      <w:pPr>
        <w:spacing w:after="0" w:line="240" w:lineRule="auto"/>
        <w:ind w:left="720"/>
        <w:contextualSpacing/>
        <w:rPr>
          <w:rFonts w:ascii="Arial" w:eastAsia="Calibri" w:hAnsi="Arial" w:cs="Arial"/>
          <w:sz w:val="24"/>
          <w:lang w:eastAsia="en-US"/>
        </w:rPr>
      </w:pPr>
    </w:p>
    <w:p w14:paraId="2F82AB66"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42F63921" w14:textId="77777777" w:rsidR="00A10188" w:rsidRPr="000952FB" w:rsidRDefault="00A10188" w:rsidP="00A10188">
      <w:pPr>
        <w:spacing w:after="0" w:line="360" w:lineRule="auto"/>
        <w:rPr>
          <w:rFonts w:ascii="Arial" w:eastAsia="Calibri" w:hAnsi="Arial" w:cs="Arial"/>
          <w:sz w:val="24"/>
          <w:lang w:eastAsia="en-US"/>
        </w:rPr>
      </w:pPr>
    </w:p>
    <w:p w14:paraId="7AFA6EFE"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Rodzic/Prawny opiekun nie może wejść z dzieckiem na teren szkoły, </w:t>
      </w:r>
      <w:r w:rsidRPr="000952FB">
        <w:rPr>
          <w:rFonts w:ascii="Arial" w:eastAsia="Calibri" w:hAnsi="Arial" w:cs="Arial"/>
          <w:sz w:val="24"/>
          <w:lang w:eastAsia="en-US"/>
        </w:rPr>
        <w:br/>
        <w:t>z wyjątkiem sytuacji, kiedy zdający wymaga pomocy np. w poruszaniu się.</w:t>
      </w:r>
    </w:p>
    <w:p w14:paraId="7480F577"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1255C55A"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 xml:space="preserve">Podczas egzaminu w szkole mogą przebywać </w:t>
      </w:r>
      <w:r w:rsidRPr="000952FB">
        <w:rPr>
          <w:rFonts w:ascii="Arial" w:eastAsia="Calibri" w:hAnsi="Arial" w:cs="Arial"/>
          <w:sz w:val="24"/>
          <w:szCs w:val="24"/>
          <w:u w:val="single"/>
          <w:lang w:eastAsia="en-US"/>
        </w:rPr>
        <w:t>wyłącznie:</w:t>
      </w:r>
    </w:p>
    <w:p w14:paraId="7F80CF8E" w14:textId="77777777" w:rsidR="00A10188" w:rsidRPr="000952FB" w:rsidRDefault="00A10188" w:rsidP="00A10188">
      <w:pPr>
        <w:numPr>
          <w:ilvl w:val="0"/>
          <w:numId w:val="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zdający</w:t>
      </w:r>
    </w:p>
    <w:p w14:paraId="0BA76DD4" w14:textId="77777777" w:rsidR="00A10188" w:rsidRPr="000952FB" w:rsidRDefault="00A10188" w:rsidP="00A10188">
      <w:pPr>
        <w:numPr>
          <w:ilvl w:val="0"/>
          <w:numId w:val="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osoby zaangażowane w przeprowadzanie egzaminu, tj. członkowie zespołów nadzorujących, obserwatorzy, </w:t>
      </w:r>
      <w:r>
        <w:rPr>
          <w:rFonts w:ascii="Arial" w:eastAsia="Calibri" w:hAnsi="Arial" w:cs="Arial"/>
          <w:sz w:val="24"/>
          <w:szCs w:val="24"/>
          <w:lang w:eastAsia="en-US"/>
        </w:rPr>
        <w:t>[…]</w:t>
      </w:r>
      <w:r w:rsidRPr="000952FB">
        <w:rPr>
          <w:rFonts w:ascii="Arial" w:eastAsia="Calibri" w:hAnsi="Arial" w:cs="Arial"/>
          <w:sz w:val="24"/>
          <w:szCs w:val="24"/>
          <w:lang w:eastAsia="en-US"/>
        </w:rPr>
        <w:t xml:space="preserve"> 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eastAsia="Calibri" w:hAnsi="Arial" w:cs="Arial"/>
          <w:sz w:val="24"/>
          <w:szCs w:val="24"/>
          <w:lang w:eastAsia="en-US"/>
        </w:rPr>
        <w:t xml:space="preserve"> […]</w:t>
      </w:r>
    </w:p>
    <w:p w14:paraId="312D1F94" w14:textId="77777777" w:rsidR="00A10188" w:rsidRPr="000952FB" w:rsidRDefault="00A10188" w:rsidP="00A10188">
      <w:pPr>
        <w:numPr>
          <w:ilvl w:val="0"/>
          <w:numId w:val="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inni pracownicy szkoły odpowiedzialni za utrzymanie obiektu w czystości, dezynfekcję, obsługę szatni itp.</w:t>
      </w:r>
    </w:p>
    <w:p w14:paraId="2B214822" w14:textId="77777777" w:rsidR="00A10188" w:rsidRPr="000952FB" w:rsidRDefault="00A10188" w:rsidP="00A10188">
      <w:pPr>
        <w:numPr>
          <w:ilvl w:val="0"/>
          <w:numId w:val="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uczniowie innych klas oraz nauczyciele, jeżeli nie ma możliwości zrezygnowania z przeprowadzania zajęć edukacyjnych w dniu przeprowadzania egzaminu (por. pkt 1.6.)</w:t>
      </w:r>
    </w:p>
    <w:p w14:paraId="36D91240" w14:textId="77777777" w:rsidR="00A10188" w:rsidRPr="000952FB" w:rsidRDefault="00A10188" w:rsidP="00A10188">
      <w:pPr>
        <w:numPr>
          <w:ilvl w:val="0"/>
          <w:numId w:val="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pracownicy odpowiednich służb, np. medycznych, jeżeli wystąpi taka konieczność.</w:t>
      </w:r>
    </w:p>
    <w:p w14:paraId="409DE92E" w14:textId="77777777" w:rsidR="00A10188" w:rsidRPr="000952FB" w:rsidRDefault="00A10188" w:rsidP="00A10188">
      <w:pPr>
        <w:spacing w:after="0" w:line="360" w:lineRule="auto"/>
        <w:ind w:left="567"/>
        <w:rPr>
          <w:rFonts w:ascii="Arial" w:eastAsia="Calibri" w:hAnsi="Arial" w:cs="Arial"/>
          <w:sz w:val="24"/>
          <w:szCs w:val="24"/>
          <w:lang w:eastAsia="en-US"/>
        </w:rPr>
      </w:pPr>
      <w:r w:rsidRPr="000952FB">
        <w:rPr>
          <w:rFonts w:ascii="Arial" w:eastAsia="Calibri" w:hAnsi="Arial" w:cs="Arial"/>
          <w:sz w:val="24"/>
          <w:szCs w:val="24"/>
          <w:lang w:eastAsia="en-US"/>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14:paraId="050771F1" w14:textId="77777777" w:rsidR="00A10188" w:rsidRPr="000952FB" w:rsidRDefault="00A10188" w:rsidP="00A10188">
      <w:pPr>
        <w:spacing w:after="0" w:line="360" w:lineRule="auto"/>
        <w:rPr>
          <w:rFonts w:ascii="Arial" w:eastAsia="Calibri" w:hAnsi="Arial" w:cs="Arial"/>
          <w:sz w:val="24"/>
          <w:szCs w:val="24"/>
          <w:lang w:eastAsia="en-US"/>
        </w:rPr>
      </w:pPr>
    </w:p>
    <w:p w14:paraId="09AAD111"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14:paraId="79233A96" w14:textId="77777777" w:rsidR="00A10188" w:rsidRPr="000952FB" w:rsidRDefault="00A10188" w:rsidP="00A10188">
      <w:pPr>
        <w:numPr>
          <w:ilvl w:val="0"/>
          <w:numId w:val="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E8 z wszystkich przedmiotów</w:t>
      </w:r>
    </w:p>
    <w:p w14:paraId="578B7C49" w14:textId="77777777" w:rsidR="00A10188" w:rsidRPr="000952FB" w:rsidRDefault="00A10188" w:rsidP="00A10188">
      <w:pPr>
        <w:numPr>
          <w:ilvl w:val="0"/>
          <w:numId w:val="9"/>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14:paraId="1D2BD6A9" w14:textId="77777777" w:rsidR="00A10188" w:rsidRPr="000952FB" w:rsidRDefault="00A10188" w:rsidP="00A10188">
      <w:pPr>
        <w:numPr>
          <w:ilvl w:val="0"/>
          <w:numId w:val="9"/>
        </w:numPr>
        <w:spacing w:after="0" w:line="360" w:lineRule="auto"/>
        <w:contextualSpacing/>
        <w:rPr>
          <w:rFonts w:ascii="Arial" w:eastAsia="Calibri" w:hAnsi="Arial" w:cs="Arial"/>
          <w:sz w:val="24"/>
          <w:lang w:eastAsia="en-US"/>
        </w:rPr>
      </w:pPr>
      <w:r>
        <w:rPr>
          <w:rFonts w:ascii="Arial" w:eastAsia="Calibri" w:hAnsi="Arial" w:cs="Arial"/>
          <w:sz w:val="24"/>
          <w:szCs w:val="24"/>
          <w:lang w:eastAsia="en-US"/>
        </w:rPr>
        <w:t>[…]</w:t>
      </w:r>
      <w:r w:rsidRPr="000952FB">
        <w:rPr>
          <w:rFonts w:ascii="Arial" w:eastAsia="Calibri" w:hAnsi="Arial" w:cs="Arial"/>
          <w:sz w:val="24"/>
          <w:lang w:eastAsia="en-US"/>
        </w:rPr>
        <w:t>.</w:t>
      </w:r>
    </w:p>
    <w:p w14:paraId="35D6D894" w14:textId="77777777" w:rsidR="00A10188" w:rsidRPr="000952FB" w:rsidRDefault="00A10188" w:rsidP="00A10188">
      <w:pPr>
        <w:spacing w:after="0" w:line="360" w:lineRule="auto"/>
        <w:rPr>
          <w:rFonts w:ascii="Arial" w:eastAsia="Calibri" w:hAnsi="Arial" w:cs="Arial"/>
          <w:sz w:val="24"/>
          <w:lang w:eastAsia="en-US"/>
        </w:rPr>
      </w:pPr>
    </w:p>
    <w:p w14:paraId="0E3F6EAD"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Zdający nie powinni wnosić na teren szkoły zbędnych rzeczy, w tym książek, urządzeń telekomunikacyjnych, maskotek.</w:t>
      </w:r>
    </w:p>
    <w:p w14:paraId="32858C36" w14:textId="77777777" w:rsidR="00A10188" w:rsidRPr="000952FB" w:rsidRDefault="00A10188" w:rsidP="00A10188">
      <w:pPr>
        <w:spacing w:after="0" w:line="360" w:lineRule="auto"/>
        <w:rPr>
          <w:rFonts w:ascii="Arial" w:eastAsia="Calibri" w:hAnsi="Arial" w:cs="Arial"/>
          <w:sz w:val="24"/>
          <w:lang w:eastAsia="en-US"/>
        </w:rPr>
      </w:pPr>
    </w:p>
    <w:p w14:paraId="4860B148"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Na egzaminie każdy zdający korzysta z własnych przyborów piśmiennych</w:t>
      </w:r>
      <w:r>
        <w:rPr>
          <w:rFonts w:ascii="Arial" w:eastAsia="Calibri" w:hAnsi="Arial" w:cs="Arial"/>
          <w:sz w:val="24"/>
          <w:lang w:eastAsia="en-US"/>
        </w:rPr>
        <w:t>, linijki […]</w:t>
      </w:r>
      <w:r w:rsidRPr="000952FB">
        <w:rPr>
          <w:rFonts w:ascii="Arial" w:eastAsia="Calibri" w:hAnsi="Arial" w:cs="Arial"/>
          <w:sz w:val="24"/>
          <w:lang w:eastAsia="en-US"/>
        </w:rPr>
        <w:t xml:space="preserve">. Jeżeli szkoła zdecyduje o zapewnieniu np. przyborów piśmiennych </w:t>
      </w:r>
      <w:r>
        <w:rPr>
          <w:rFonts w:ascii="Arial" w:eastAsia="Calibri" w:hAnsi="Arial" w:cs="Arial"/>
          <w:sz w:val="24"/>
          <w:lang w:eastAsia="en-US"/>
        </w:rPr>
        <w:t>[…]</w:t>
      </w:r>
      <w:r w:rsidRPr="000952FB">
        <w:rPr>
          <w:rFonts w:ascii="Arial" w:eastAsia="Calibri" w:hAnsi="Arial" w:cs="Arial"/>
          <w:sz w:val="24"/>
          <w:lang w:eastAsia="en-US"/>
        </w:rPr>
        <w:t xml:space="preserve"> rezerwowych dla zdających – konieczna jest ich dezynfekcja (por. pkt 3.17</w:t>
      </w:r>
      <w:r>
        <w:rPr>
          <w:rFonts w:ascii="Arial" w:eastAsia="Calibri" w:hAnsi="Arial" w:cs="Arial"/>
          <w:sz w:val="24"/>
          <w:lang w:eastAsia="en-US"/>
        </w:rPr>
        <w:t>.). W </w:t>
      </w:r>
      <w:r w:rsidRPr="000952FB">
        <w:rPr>
          <w:rFonts w:ascii="Arial" w:eastAsia="Calibri" w:hAnsi="Arial" w:cs="Arial"/>
          <w:sz w:val="24"/>
          <w:lang w:eastAsia="en-US"/>
        </w:rPr>
        <w:t xml:space="preserve">przypadku materiałów jednorazowych, których zdający nie zwracają, dezynfekcja nie jest konieczna. Zdający </w:t>
      </w:r>
      <w:r w:rsidRPr="000952FB">
        <w:rPr>
          <w:rFonts w:ascii="Arial" w:eastAsia="Calibri" w:hAnsi="Arial" w:cs="Arial"/>
          <w:sz w:val="24"/>
          <w:u w:val="single"/>
          <w:lang w:eastAsia="en-US"/>
        </w:rPr>
        <w:t>nie mogą</w:t>
      </w:r>
      <w:r w:rsidRPr="000952FB">
        <w:rPr>
          <w:rFonts w:ascii="Arial" w:eastAsia="Calibri" w:hAnsi="Arial" w:cs="Arial"/>
          <w:sz w:val="24"/>
          <w:lang w:eastAsia="en-US"/>
        </w:rPr>
        <w:t xml:space="preserve"> pożyczać przyborów od innych zdających.</w:t>
      </w:r>
    </w:p>
    <w:p w14:paraId="407E03CD" w14:textId="77777777" w:rsidR="00A10188" w:rsidRPr="000952FB" w:rsidRDefault="00A10188" w:rsidP="00A10188">
      <w:pPr>
        <w:spacing w:after="0" w:line="360" w:lineRule="auto"/>
        <w:rPr>
          <w:rFonts w:ascii="Arial" w:eastAsia="Calibri" w:hAnsi="Arial" w:cs="Arial"/>
          <w:sz w:val="24"/>
          <w:lang w:eastAsia="en-US"/>
        </w:rPr>
      </w:pPr>
    </w:p>
    <w:p w14:paraId="3D64B7D9"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14:paraId="5BEDDAA5" w14:textId="77777777" w:rsidR="00A10188" w:rsidRPr="000952FB" w:rsidRDefault="00A10188" w:rsidP="00A10188">
      <w:pPr>
        <w:spacing w:after="0" w:line="360" w:lineRule="auto"/>
        <w:rPr>
          <w:rFonts w:ascii="Arial" w:eastAsia="Calibri" w:hAnsi="Arial" w:cs="Arial"/>
          <w:sz w:val="24"/>
          <w:lang w:eastAsia="en-US"/>
        </w:rPr>
      </w:pPr>
    </w:p>
    <w:p w14:paraId="4EE9CB79"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lang w:eastAsia="en-US"/>
        </w:rPr>
        <w:t xml:space="preserve"> </w:t>
      </w:r>
      <w:r w:rsidRPr="000952FB">
        <w:rPr>
          <w:rFonts w:ascii="Arial" w:eastAsia="Calibri" w:hAnsi="Arial" w:cs="Arial"/>
          <w:sz w:val="24"/>
          <w:lang w:eastAsia="en-US"/>
        </w:rPr>
        <w:t>Szkoła nie zapewnia wody pitnej. Na egzamin należy przynieść własną butelkę z wodą.</w:t>
      </w:r>
    </w:p>
    <w:p w14:paraId="7A2FD17F" w14:textId="77777777" w:rsidR="00A10188" w:rsidRPr="000952FB" w:rsidRDefault="00A10188" w:rsidP="00A10188">
      <w:pPr>
        <w:spacing w:after="0" w:line="360" w:lineRule="auto"/>
        <w:rPr>
          <w:rFonts w:ascii="Arial" w:eastAsia="Calibri" w:hAnsi="Arial" w:cs="Arial"/>
          <w:sz w:val="24"/>
          <w:lang w:eastAsia="en-US"/>
        </w:rPr>
      </w:pPr>
    </w:p>
    <w:p w14:paraId="1784EE99"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Na terenie szkoły nie ma możliwości zapewnienia posiłków. </w:t>
      </w:r>
      <w:r>
        <w:rPr>
          <w:rFonts w:ascii="Arial" w:eastAsia="Calibri" w:hAnsi="Arial" w:cs="Arial"/>
          <w:sz w:val="24"/>
          <w:lang w:eastAsia="en-US"/>
        </w:rPr>
        <w:t>[…]</w:t>
      </w:r>
    </w:p>
    <w:p w14:paraId="61C227FD"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70850EE4"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lastRenderedPageBreak/>
        <w:t>[*]</w:t>
      </w:r>
      <w:r w:rsidRPr="000952FB">
        <w:rPr>
          <w:rFonts w:ascii="Arial" w:eastAsia="Calibri" w:hAnsi="Arial" w:cs="Arial"/>
          <w:color w:val="0000CC"/>
          <w:sz w:val="24"/>
          <w:lang w:eastAsia="en-US"/>
        </w:rPr>
        <w:t>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w:t>
      </w:r>
      <w:r>
        <w:rPr>
          <w:rFonts w:ascii="Arial" w:eastAsia="Calibri" w:hAnsi="Arial" w:cs="Arial"/>
          <w:sz w:val="24"/>
          <w:lang w:eastAsia="en-US"/>
        </w:rPr>
        <w:t>[…]</w:t>
      </w:r>
    </w:p>
    <w:p w14:paraId="3B9935F1"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7FB734CA" w14:textId="77777777" w:rsidR="00A10188" w:rsidRPr="000952FB" w:rsidRDefault="00A10188" w:rsidP="00A10188">
      <w:pPr>
        <w:numPr>
          <w:ilvl w:val="1"/>
          <w:numId w:val="1"/>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14:paraId="32712C35" w14:textId="77777777" w:rsidR="00A10188" w:rsidRPr="000952FB" w:rsidRDefault="00A10188" w:rsidP="00A10188">
      <w:pPr>
        <w:spacing w:after="0" w:line="360" w:lineRule="auto"/>
        <w:rPr>
          <w:rFonts w:ascii="Arial" w:eastAsia="Calibri" w:hAnsi="Arial" w:cs="Arial"/>
          <w:i/>
          <w:sz w:val="24"/>
          <w:lang w:eastAsia="en-US"/>
        </w:rPr>
      </w:pPr>
    </w:p>
    <w:p w14:paraId="3AB9CCCA" w14:textId="77777777" w:rsidR="00A10188" w:rsidRPr="000952FB" w:rsidRDefault="00A10188" w:rsidP="00A10188">
      <w:pPr>
        <w:spacing w:after="0" w:line="360" w:lineRule="auto"/>
        <w:rPr>
          <w:rFonts w:ascii="Arial" w:eastAsia="Calibri" w:hAnsi="Arial" w:cs="Arial"/>
          <w:sz w:val="24"/>
          <w:szCs w:val="24"/>
          <w:lang w:eastAsia="en-US"/>
        </w:rPr>
      </w:pPr>
    </w:p>
    <w:p w14:paraId="04F22B91" w14:textId="77777777" w:rsidR="00A10188" w:rsidRPr="000952FB" w:rsidRDefault="00A10188" w:rsidP="00A10188">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14:paraId="597E0668" w14:textId="77777777" w:rsidR="00A10188" w:rsidRPr="000952FB" w:rsidRDefault="00A10188" w:rsidP="00A10188">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2. </w:t>
      </w:r>
    </w:p>
    <w:p w14:paraId="52C8AE7A" w14:textId="77777777" w:rsidR="00A10188" w:rsidRPr="000952FB" w:rsidRDefault="00A10188" w:rsidP="00A10188">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 xml:space="preserve">Środki bezpieczeństwa </w:t>
      </w:r>
      <w:r w:rsidRPr="000952FB">
        <w:rPr>
          <w:rFonts w:ascii="Arial" w:eastAsia="Calibri" w:hAnsi="Arial" w:cs="Arial"/>
          <w:b/>
          <w:i/>
          <w:sz w:val="24"/>
          <w:lang w:eastAsia="en-US"/>
        </w:rPr>
        <w:t>osobistego</w:t>
      </w:r>
    </w:p>
    <w:p w14:paraId="77DA7155" w14:textId="77777777" w:rsidR="00A10188" w:rsidRPr="000952FB" w:rsidRDefault="00A10188" w:rsidP="00A10188">
      <w:pPr>
        <w:spacing w:after="0" w:line="360" w:lineRule="auto"/>
        <w:rPr>
          <w:rFonts w:ascii="Arial" w:eastAsia="Calibri" w:hAnsi="Arial" w:cs="Arial"/>
          <w:sz w:val="24"/>
          <w:szCs w:val="24"/>
          <w:lang w:eastAsia="en-US"/>
        </w:rPr>
      </w:pPr>
    </w:p>
    <w:p w14:paraId="123AC31E" w14:textId="77777777" w:rsidR="00A10188" w:rsidRPr="000952FB" w:rsidRDefault="00A10188" w:rsidP="00A10188">
      <w:pPr>
        <w:numPr>
          <w:ilvl w:val="1"/>
          <w:numId w:val="1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Czekając na wejście do szkoły albo sali egzaminacyjnej, zdający zachowują odpowiedni odstęp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 m) oraz mają zakryte usta i nos (maseczką jedno- lub wielorazową).</w:t>
      </w:r>
    </w:p>
    <w:p w14:paraId="735C057A" w14:textId="77777777" w:rsidR="00A10188" w:rsidRPr="000952FB" w:rsidRDefault="00A10188" w:rsidP="00A10188">
      <w:pPr>
        <w:spacing w:after="0" w:line="360" w:lineRule="auto"/>
        <w:rPr>
          <w:rFonts w:ascii="Arial" w:eastAsia="Calibri" w:hAnsi="Arial" w:cs="Arial"/>
          <w:sz w:val="24"/>
          <w:lang w:eastAsia="en-US"/>
        </w:rPr>
      </w:pPr>
    </w:p>
    <w:p w14:paraId="2C4B0046" w14:textId="77777777" w:rsidR="00A10188" w:rsidRPr="000952FB" w:rsidRDefault="00A10188" w:rsidP="00A10188">
      <w:pPr>
        <w:numPr>
          <w:ilvl w:val="1"/>
          <w:numId w:val="1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Na teren szkoły mogą wejść wyłącznie osoby z zakrytymi ustami i nosem. Zakrywanie ust i nosa obowiązuje na terenie całej szkoły, z wyjątkiem </w:t>
      </w:r>
      <w:proofErr w:type="spellStart"/>
      <w:r w:rsidRPr="000952FB">
        <w:rPr>
          <w:rFonts w:ascii="Arial" w:eastAsia="Calibri" w:hAnsi="Arial" w:cs="Arial"/>
          <w:sz w:val="24"/>
          <w:lang w:eastAsia="en-US"/>
        </w:rPr>
        <w:t>sal</w:t>
      </w:r>
      <w:proofErr w:type="spellEnd"/>
      <w:r w:rsidRPr="000952FB">
        <w:rPr>
          <w:rFonts w:ascii="Arial" w:eastAsia="Calibri" w:hAnsi="Arial" w:cs="Arial"/>
          <w:sz w:val="24"/>
          <w:lang w:eastAsia="en-US"/>
        </w:rPr>
        <w:t xml:space="preserve"> egzaminacyjnych </w:t>
      </w:r>
      <w:r w:rsidRPr="000952FB">
        <w:rPr>
          <w:rFonts w:ascii="Arial" w:eastAsia="Calibri" w:hAnsi="Arial" w:cs="Arial"/>
          <w:sz w:val="24"/>
          <w:u w:val="single"/>
          <w:lang w:eastAsia="en-US"/>
        </w:rPr>
        <w:t>po zajęciu miejsc przez zdających</w:t>
      </w:r>
      <w:r w:rsidRPr="000952FB">
        <w:rPr>
          <w:rFonts w:ascii="Arial" w:eastAsia="Calibri" w:hAnsi="Arial" w:cs="Arial"/>
          <w:sz w:val="24"/>
          <w:lang w:eastAsia="en-US"/>
        </w:rPr>
        <w:t xml:space="preserve"> </w:t>
      </w:r>
      <w:r>
        <w:rPr>
          <w:rFonts w:ascii="Arial" w:eastAsia="Calibri" w:hAnsi="Arial" w:cs="Arial"/>
          <w:sz w:val="24"/>
          <w:lang w:eastAsia="en-US"/>
        </w:rPr>
        <w:t>[…]</w:t>
      </w:r>
      <w:r w:rsidRPr="000952FB">
        <w:rPr>
          <w:rFonts w:ascii="Arial" w:eastAsia="Calibri" w:hAnsi="Arial" w:cs="Arial"/>
          <w:sz w:val="24"/>
          <w:lang w:eastAsia="en-US"/>
        </w:rPr>
        <w:t xml:space="preserve">. Podczas wpuszczania uczniów do sali egzaminacyjnej członek zespołu nadzorującego może poprosić zdającego o chwilowe odsłonięcie twarzy w celu zweryfikowania jego tożsamości (konieczne jest wówczas zachowanie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1,5-metrowego odstępu).</w:t>
      </w:r>
    </w:p>
    <w:p w14:paraId="54564715"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0CF1DFAD" w14:textId="77777777" w:rsidR="00A10188" w:rsidRPr="000952FB" w:rsidRDefault="00A10188" w:rsidP="00A10188">
      <w:pPr>
        <w:numPr>
          <w:ilvl w:val="1"/>
          <w:numId w:val="1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xml:space="preserve"> </w:t>
      </w:r>
      <w:r w:rsidRPr="000952FB">
        <w:rPr>
          <w:rFonts w:ascii="Arial" w:eastAsia="Calibri" w:hAnsi="Arial" w:cs="Arial"/>
          <w:sz w:val="24"/>
          <w:lang w:eastAsia="en-US"/>
        </w:rPr>
        <w:t>Zdający są zobowiązani zakrywać usta i nos do momentu zajęcia miejsca w sali egzaminacyjnej. Po zajęciu miejsca w sali egzaminacyjnej (w trakcie egzaminu) zdający ma obowiązek ponownie zakryć usta i nos, kiedy:</w:t>
      </w:r>
    </w:p>
    <w:p w14:paraId="361EAAAB" w14:textId="77777777" w:rsidR="00A10188" w:rsidRPr="000952FB" w:rsidRDefault="00A10188" w:rsidP="00A10188">
      <w:pPr>
        <w:numPr>
          <w:ilvl w:val="0"/>
          <w:numId w:val="1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podchodzi do niego przewodniczący albo członek zespołu nadzorującego, aby odpowiedzieć na zadane przez niego pytanie</w:t>
      </w:r>
    </w:p>
    <w:p w14:paraId="51862C26" w14:textId="77777777" w:rsidR="00A10188" w:rsidRPr="000952FB" w:rsidRDefault="00A10188" w:rsidP="00A10188">
      <w:pPr>
        <w:numPr>
          <w:ilvl w:val="0"/>
          <w:numId w:val="1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wychodzi do toalety</w:t>
      </w:r>
    </w:p>
    <w:p w14:paraId="23589954" w14:textId="77777777" w:rsidR="00A10188" w:rsidRPr="000952FB" w:rsidRDefault="00A10188" w:rsidP="00A10188">
      <w:pPr>
        <w:numPr>
          <w:ilvl w:val="0"/>
          <w:numId w:val="11"/>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14:paraId="18FEF818" w14:textId="77777777" w:rsidR="00A10188" w:rsidRPr="000952FB" w:rsidRDefault="00A10188" w:rsidP="00A10188">
      <w:pPr>
        <w:numPr>
          <w:ilvl w:val="0"/>
          <w:numId w:val="11"/>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kończy pracę</w:t>
      </w:r>
      <w:r w:rsidRPr="000952FB">
        <w:rPr>
          <w:rFonts w:ascii="Arial" w:eastAsia="Calibri" w:hAnsi="Arial" w:cs="Arial"/>
          <w:sz w:val="24"/>
          <w:lang w:eastAsia="en-US"/>
        </w:rPr>
        <w:t xml:space="preserve"> z arkuszem egzaminacyjnym i wychodzi z sali egzaminacyjnej.</w:t>
      </w:r>
    </w:p>
    <w:p w14:paraId="08807CA0"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4439B9AD" w14:textId="77777777" w:rsidR="00A10188" w:rsidRPr="000952FB" w:rsidRDefault="00A10188" w:rsidP="00A10188">
      <w:pPr>
        <w:numPr>
          <w:ilvl w:val="1"/>
          <w:numId w:val="1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Przewodniczący zespołu egzaminacyjnego, członkowie zespołu nadzorującego, obserwatorzy i inne osoby uczestniczące w przeprowadzaniu egzaminu, </w:t>
      </w:r>
      <w:r w:rsidRPr="000952FB">
        <w:rPr>
          <w:rFonts w:ascii="Arial" w:eastAsia="Calibri" w:hAnsi="Arial" w:cs="Arial"/>
          <w:sz w:val="24"/>
          <w:lang w:eastAsia="en-US"/>
        </w:rP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7594FA7C" w14:textId="77777777" w:rsidR="00A10188" w:rsidRPr="000952FB" w:rsidRDefault="00A10188" w:rsidP="00A10188">
      <w:pPr>
        <w:spacing w:after="0" w:line="360" w:lineRule="auto"/>
        <w:rPr>
          <w:rFonts w:ascii="Arial" w:eastAsia="Calibri" w:hAnsi="Arial" w:cs="Arial"/>
          <w:sz w:val="24"/>
          <w:lang w:eastAsia="en-US"/>
        </w:rPr>
      </w:pPr>
    </w:p>
    <w:p w14:paraId="6F5A62AD" w14:textId="77777777" w:rsidR="00A10188" w:rsidRPr="000952FB" w:rsidRDefault="00A10188" w:rsidP="00A10188">
      <w:pPr>
        <w:numPr>
          <w:ilvl w:val="1"/>
          <w:numId w:val="1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 xml:space="preserve">Zarówno zdający, jak i członkowie zespołu nadzorującego mogą – jeżeli uznają to za właściwe – mieć zakryte usta i nos w trakcie egzaminu, nawet </w:t>
      </w:r>
      <w:r w:rsidRPr="000952FB">
        <w:rPr>
          <w:rFonts w:ascii="Arial" w:eastAsia="Calibri" w:hAnsi="Arial" w:cs="Arial"/>
          <w:sz w:val="24"/>
          <w:lang w:eastAsia="en-US"/>
        </w:rPr>
        <w:br/>
        <w:t xml:space="preserve">po zajęciu miejsca przy stoliku / stanowisku egzaminacyjnym (w przypadku zdających) lub kiedy obserwują przebieg egzaminu, siedząc albo stojąc </w:t>
      </w:r>
      <w:r w:rsidRPr="000952FB">
        <w:rPr>
          <w:rFonts w:ascii="Arial" w:eastAsia="Calibri" w:hAnsi="Arial" w:cs="Arial"/>
          <w:sz w:val="24"/>
          <w:lang w:eastAsia="en-US"/>
        </w:rPr>
        <w:br/>
      </w:r>
      <w:r w:rsidRPr="000952FB">
        <w:rPr>
          <w:rFonts w:ascii="Arial" w:eastAsia="Calibri" w:hAnsi="Arial" w:cs="Arial"/>
          <w:sz w:val="24"/>
          <w:lang w:eastAsia="en-US"/>
        </w:rPr>
        <w:lastRenderedPageBreak/>
        <w:t>(w przypadku członków zespołu nadzorującego</w:t>
      </w:r>
      <w:r>
        <w:rPr>
          <w:rFonts w:ascii="Arial" w:eastAsia="Calibri" w:hAnsi="Arial" w:cs="Arial"/>
          <w:sz w:val="24"/>
          <w:lang w:eastAsia="en-US"/>
        </w:rPr>
        <w:t xml:space="preserve"> i innych osób zaangażowanych w </w:t>
      </w:r>
      <w:r w:rsidRPr="000952FB">
        <w:rPr>
          <w:rFonts w:ascii="Arial" w:eastAsia="Calibri" w:hAnsi="Arial" w:cs="Arial"/>
          <w:sz w:val="24"/>
          <w:lang w:eastAsia="en-US"/>
        </w:rPr>
        <w:t>przeprowadzanie egzaminu w danej sali).</w:t>
      </w:r>
    </w:p>
    <w:p w14:paraId="79887BF5" w14:textId="77777777" w:rsidR="00A10188" w:rsidRPr="000952FB" w:rsidRDefault="00A10188" w:rsidP="00A10188">
      <w:pPr>
        <w:spacing w:after="0" w:line="360" w:lineRule="auto"/>
        <w:rPr>
          <w:rFonts w:ascii="Arial" w:eastAsia="Calibri" w:hAnsi="Arial" w:cs="Arial"/>
          <w:sz w:val="24"/>
          <w:szCs w:val="24"/>
          <w:lang w:eastAsia="en-US"/>
        </w:rPr>
      </w:pPr>
    </w:p>
    <w:p w14:paraId="0408629D" w14:textId="77777777" w:rsidR="00A10188" w:rsidRPr="000952FB" w:rsidRDefault="00A10188" w:rsidP="00A10188">
      <w:pPr>
        <w:numPr>
          <w:ilvl w:val="1"/>
          <w:numId w:val="10"/>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14:paraId="50BBD735" w14:textId="77777777" w:rsidR="00A10188" w:rsidRPr="000952FB" w:rsidRDefault="00A10188" w:rsidP="00A10188">
      <w:pPr>
        <w:spacing w:after="0" w:line="360" w:lineRule="auto"/>
        <w:rPr>
          <w:rFonts w:ascii="Arial" w:eastAsia="Calibri" w:hAnsi="Arial" w:cs="Arial"/>
          <w:sz w:val="24"/>
          <w:lang w:eastAsia="en-US"/>
        </w:rPr>
      </w:pPr>
    </w:p>
    <w:p w14:paraId="513BF29B" w14:textId="77777777" w:rsidR="00A10188" w:rsidRPr="000952FB" w:rsidRDefault="00A10188" w:rsidP="00A10188">
      <w:pPr>
        <w:numPr>
          <w:ilvl w:val="1"/>
          <w:numId w:val="10"/>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sz w:val="24"/>
          <w:lang w:eastAsia="en-US"/>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14:paraId="03D702CC" w14:textId="77777777" w:rsidR="00A10188" w:rsidRPr="000952FB" w:rsidRDefault="00A10188" w:rsidP="00A10188">
      <w:pPr>
        <w:spacing w:after="0" w:line="360" w:lineRule="auto"/>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A10188" w:rsidRPr="000952FB" w14:paraId="5B182367" w14:textId="77777777" w:rsidTr="00283EF3">
        <w:tc>
          <w:tcPr>
            <w:tcW w:w="8641" w:type="dxa"/>
            <w:tcBorders>
              <w:top w:val="nil"/>
              <w:left w:val="nil"/>
              <w:bottom w:val="nil"/>
              <w:right w:val="nil"/>
            </w:tcBorders>
            <w:shd w:val="clear" w:color="auto" w:fill="DEEAF6"/>
          </w:tcPr>
          <w:p w14:paraId="6A930175" w14:textId="77777777" w:rsidR="00A10188" w:rsidRPr="000952FB" w:rsidRDefault="00A10188" w:rsidP="00283EF3">
            <w:pPr>
              <w:spacing w:line="360" w:lineRule="auto"/>
              <w:rPr>
                <w:rFonts w:ascii="Arial" w:hAnsi="Arial" w:cs="Arial"/>
                <w:b/>
              </w:rPr>
            </w:pPr>
            <w:r w:rsidRPr="000952FB">
              <w:rPr>
                <w:rFonts w:ascii="Arial" w:hAnsi="Arial" w:cs="Arial"/>
                <w:b/>
              </w:rPr>
              <w:t>Szczegółowe rozwiązania techniczne związane z organizacją pracy zdających, którzy ze względów zdrowotnych nie mogą zakrywać ust i nosa</w:t>
            </w:r>
          </w:p>
          <w:p w14:paraId="24ABCBEF" w14:textId="77777777" w:rsidR="00A10188" w:rsidRPr="000952FB" w:rsidRDefault="00A10188" w:rsidP="00283EF3">
            <w:pPr>
              <w:spacing w:line="360" w:lineRule="auto"/>
              <w:rPr>
                <w:rFonts w:ascii="Arial" w:hAnsi="Arial" w:cs="Arial"/>
              </w:rPr>
            </w:pPr>
          </w:p>
          <w:p w14:paraId="6DBB4EE9" w14:textId="77777777" w:rsidR="00A10188" w:rsidRPr="000952FB" w:rsidRDefault="00A10188" w:rsidP="00A10188">
            <w:pPr>
              <w:numPr>
                <w:ilvl w:val="0"/>
                <w:numId w:val="5"/>
              </w:numPr>
              <w:spacing w:after="0" w:line="360" w:lineRule="auto"/>
              <w:contextualSpacing/>
              <w:rPr>
                <w:rFonts w:ascii="Arial" w:hAnsi="Arial" w:cs="Arial"/>
              </w:rPr>
            </w:pPr>
            <w:r w:rsidRPr="000952FB">
              <w:rPr>
                <w:rFonts w:ascii="Arial" w:hAnsi="Arial" w:cs="Arial"/>
              </w:rPr>
              <w:t xml:space="preserve">Sytuacja, w której dany zdający ze względów zdrowotnych nie może zakrywać </w:t>
            </w:r>
            <w:r w:rsidRPr="000952FB">
              <w:rPr>
                <w:rFonts w:ascii="Arial" w:hAnsi="Arial" w:cs="Arial"/>
              </w:rPr>
              <w:br/>
              <w:t xml:space="preserve">ust i nosa, powinna zostać zgłoszona dyrektorowi szkoły nie później </w:t>
            </w:r>
            <w:r w:rsidRPr="000952FB">
              <w:rPr>
                <w:rFonts w:ascii="Arial" w:hAnsi="Arial" w:cs="Arial"/>
              </w:rPr>
              <w:br/>
              <w:t>niż na tydzień przed terminem przystępowania do egzaminu.</w:t>
            </w:r>
          </w:p>
          <w:p w14:paraId="45CF3E99" w14:textId="77777777" w:rsidR="00A10188" w:rsidRPr="000952FB" w:rsidRDefault="00A10188" w:rsidP="00283EF3">
            <w:pPr>
              <w:spacing w:line="360" w:lineRule="auto"/>
              <w:rPr>
                <w:rFonts w:ascii="Arial" w:hAnsi="Arial" w:cs="Arial"/>
              </w:rPr>
            </w:pPr>
          </w:p>
          <w:p w14:paraId="3AA15A76" w14:textId="77777777" w:rsidR="00A10188" w:rsidRPr="000952FB" w:rsidRDefault="00A10188" w:rsidP="00A10188">
            <w:pPr>
              <w:numPr>
                <w:ilvl w:val="0"/>
                <w:numId w:val="5"/>
              </w:numPr>
              <w:spacing w:after="0" w:line="360" w:lineRule="auto"/>
              <w:contextualSpacing/>
              <w:rPr>
                <w:rFonts w:ascii="Arial" w:hAnsi="Arial" w:cs="Arial"/>
              </w:rPr>
            </w:pPr>
            <w:r w:rsidRPr="000952FB">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14:paraId="48130BA5" w14:textId="77777777" w:rsidR="00A10188" w:rsidRPr="000952FB" w:rsidRDefault="00A10188" w:rsidP="00A10188">
      <w:pPr>
        <w:spacing w:after="0" w:line="360" w:lineRule="auto"/>
        <w:rPr>
          <w:rFonts w:ascii="Arial" w:eastAsia="Calibri" w:hAnsi="Arial" w:cs="Arial"/>
          <w:lang w:eastAsia="en-US"/>
        </w:rPr>
      </w:pPr>
    </w:p>
    <w:p w14:paraId="1DB2A1FE" w14:textId="77777777" w:rsidR="00A10188" w:rsidRPr="000952FB" w:rsidRDefault="00A10188" w:rsidP="00A10188">
      <w:pPr>
        <w:numPr>
          <w:ilvl w:val="1"/>
          <w:numId w:val="10"/>
        </w:numPr>
        <w:spacing w:after="0" w:line="360" w:lineRule="auto"/>
        <w:contextualSpacing/>
        <w:rPr>
          <w:rFonts w:ascii="Arial" w:eastAsia="Calibri" w:hAnsi="Arial" w:cs="Arial"/>
          <w:b/>
          <w:color w:val="FFFFFF"/>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Pr>
          <w:rFonts w:ascii="Arial" w:eastAsia="Calibri" w:hAnsi="Arial" w:cs="Arial"/>
          <w:sz w:val="24"/>
          <w:lang w:eastAsia="en-US"/>
        </w:rPr>
        <w:t>[…]</w:t>
      </w:r>
      <w:r w:rsidRPr="000952FB">
        <w:rPr>
          <w:rFonts w:ascii="Arial" w:eastAsia="Calibri" w:hAnsi="Arial" w:cs="Arial"/>
          <w:b/>
          <w:color w:val="FFFFFF"/>
          <w:sz w:val="24"/>
          <w:lang w:eastAsia="en-US"/>
        </w:rPr>
        <w:br w:type="page"/>
      </w:r>
    </w:p>
    <w:p w14:paraId="68FD5A13" w14:textId="77777777" w:rsidR="00A10188" w:rsidRPr="000952FB" w:rsidRDefault="00A10188" w:rsidP="00A10188">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3. </w:t>
      </w:r>
    </w:p>
    <w:p w14:paraId="5A756BB5" w14:textId="77777777" w:rsidR="00A10188" w:rsidRPr="000952FB" w:rsidRDefault="00A10188" w:rsidP="00A10188">
      <w:pPr>
        <w:shd w:val="clear" w:color="auto" w:fill="E7E6E6"/>
        <w:spacing w:after="0" w:line="360" w:lineRule="auto"/>
        <w:rPr>
          <w:rFonts w:ascii="Arial" w:eastAsia="Calibri" w:hAnsi="Arial" w:cs="Arial"/>
          <w:color w:val="E7E6E6"/>
          <w:sz w:val="24"/>
          <w:lang w:eastAsia="en-US"/>
        </w:rPr>
      </w:pPr>
      <w:r w:rsidRPr="000952FB">
        <w:rPr>
          <w:rFonts w:ascii="Arial" w:eastAsia="Calibri" w:hAnsi="Arial" w:cs="Arial"/>
          <w:i/>
          <w:sz w:val="24"/>
          <w:lang w:eastAsia="en-US"/>
        </w:rPr>
        <w:t xml:space="preserve">Środki bezpieczeństwa związane z </w:t>
      </w:r>
      <w:r w:rsidRPr="000952FB">
        <w:rPr>
          <w:rFonts w:ascii="Arial" w:eastAsia="Calibri" w:hAnsi="Arial" w:cs="Arial"/>
          <w:b/>
          <w:i/>
          <w:sz w:val="24"/>
          <w:lang w:eastAsia="en-US"/>
        </w:rPr>
        <w:t>organizacją przestrzeni, budynków, pomieszczeń</w:t>
      </w:r>
    </w:p>
    <w:p w14:paraId="65B1F2AA" w14:textId="77777777" w:rsidR="00A10188" w:rsidRPr="000952FB" w:rsidRDefault="00A10188" w:rsidP="00A10188">
      <w:pPr>
        <w:spacing w:after="0" w:line="360" w:lineRule="auto"/>
        <w:rPr>
          <w:rFonts w:ascii="Arial" w:eastAsia="Calibri" w:hAnsi="Arial" w:cs="Arial"/>
          <w:sz w:val="24"/>
          <w:szCs w:val="24"/>
          <w:lang w:eastAsia="en-US"/>
        </w:rPr>
      </w:pPr>
    </w:p>
    <w:p w14:paraId="76B763E2" w14:textId="77777777" w:rsidR="00A10188" w:rsidRPr="000952FB" w:rsidRDefault="00A10188" w:rsidP="00A10188">
      <w:pPr>
        <w:numPr>
          <w:ilvl w:val="1"/>
          <w:numId w:val="1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Przy wejściu do szkoły należy wywiesić informację:</w:t>
      </w:r>
    </w:p>
    <w:p w14:paraId="747FC62A" w14:textId="77777777" w:rsidR="00A10188" w:rsidRPr="000952FB" w:rsidRDefault="00A10188" w:rsidP="00A10188">
      <w:pPr>
        <w:numPr>
          <w:ilvl w:val="0"/>
          <w:numId w:val="1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dotyczącą objawów COVID-19 oraz sposobów zapobiegania zakażeniu SARS-CoV-2</w:t>
      </w:r>
    </w:p>
    <w:p w14:paraId="64E23D34" w14:textId="77777777" w:rsidR="00A10188" w:rsidRPr="000952FB" w:rsidRDefault="00A10188" w:rsidP="00A10188">
      <w:pPr>
        <w:numPr>
          <w:ilvl w:val="0"/>
          <w:numId w:val="1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nazwę, adres oraz numer telefonu do najbliższej stacji sanitarno-epidemiologicznej</w:t>
      </w:r>
    </w:p>
    <w:p w14:paraId="5652EF26" w14:textId="77777777" w:rsidR="00A10188" w:rsidRPr="000952FB" w:rsidRDefault="00A10188" w:rsidP="00A10188">
      <w:pPr>
        <w:numPr>
          <w:ilvl w:val="0"/>
          <w:numId w:val="1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adres oraz numer telefonu najbliższego oddziału zakaźnego</w:t>
      </w:r>
    </w:p>
    <w:p w14:paraId="46AD56ED" w14:textId="77777777" w:rsidR="00A10188" w:rsidRPr="000952FB" w:rsidRDefault="00A10188" w:rsidP="00A10188">
      <w:pPr>
        <w:numPr>
          <w:ilvl w:val="0"/>
          <w:numId w:val="1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numery telefonów do służb medycznych</w:t>
      </w:r>
    </w:p>
    <w:p w14:paraId="02EC9EF0" w14:textId="77777777" w:rsidR="00A10188" w:rsidRPr="000952FB" w:rsidRDefault="00A10188" w:rsidP="00A10188">
      <w:pPr>
        <w:numPr>
          <w:ilvl w:val="0"/>
          <w:numId w:val="1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zawierającą numer infolinii NFZ w sprawie SARS-CoV-2 (800 190 590).</w:t>
      </w:r>
    </w:p>
    <w:p w14:paraId="4A9A12B0" w14:textId="77777777" w:rsidR="00A10188" w:rsidRPr="000952FB" w:rsidRDefault="00A10188" w:rsidP="00A10188">
      <w:pPr>
        <w:spacing w:after="0" w:line="360" w:lineRule="auto"/>
        <w:rPr>
          <w:rFonts w:ascii="Arial" w:eastAsia="Calibri" w:hAnsi="Arial" w:cs="Arial"/>
          <w:sz w:val="24"/>
          <w:szCs w:val="24"/>
          <w:lang w:eastAsia="en-US"/>
        </w:rPr>
      </w:pPr>
    </w:p>
    <w:p w14:paraId="13CBB7F1" w14:textId="77777777" w:rsidR="00A10188" w:rsidRPr="000952FB" w:rsidRDefault="00A10188" w:rsidP="00A10188">
      <w:pPr>
        <w:spacing w:after="0" w:line="360" w:lineRule="auto"/>
        <w:ind w:left="567"/>
        <w:rPr>
          <w:rFonts w:ascii="Arial" w:eastAsia="Calibri" w:hAnsi="Arial" w:cs="Arial"/>
          <w:sz w:val="24"/>
          <w:szCs w:val="24"/>
          <w:lang w:eastAsia="en-US"/>
        </w:rPr>
      </w:pPr>
      <w:r w:rsidRPr="000952FB">
        <w:rPr>
          <w:rFonts w:ascii="Arial" w:eastAsia="Calibri" w:hAnsi="Arial" w:cs="Arial"/>
          <w:sz w:val="24"/>
          <w:szCs w:val="24"/>
          <w:lang w:eastAsia="en-US"/>
        </w:rPr>
        <w:t xml:space="preserve">Aktualne informacje na temat SARS-CoV-2 są dostępne na stronie internetowej GIS: </w:t>
      </w:r>
      <w:hyperlink r:id="rId11" w:history="1">
        <w:r w:rsidRPr="000952FB">
          <w:rPr>
            <w:rFonts w:ascii="Arial" w:eastAsia="Calibri" w:hAnsi="Arial" w:cs="Arial"/>
            <w:color w:val="0563C1"/>
            <w:sz w:val="24"/>
            <w:szCs w:val="24"/>
            <w:u w:val="single"/>
            <w:lang w:eastAsia="en-US"/>
          </w:rPr>
          <w:t>www.gov.pl/koronawirus</w:t>
        </w:r>
      </w:hyperlink>
      <w:r w:rsidRPr="000952FB">
        <w:rPr>
          <w:rFonts w:ascii="Arial" w:eastAsia="Calibri" w:hAnsi="Arial" w:cs="Arial"/>
          <w:sz w:val="24"/>
          <w:szCs w:val="24"/>
          <w:lang w:eastAsia="en-US"/>
        </w:rPr>
        <w:t xml:space="preserve">. </w:t>
      </w:r>
    </w:p>
    <w:p w14:paraId="095C6668" w14:textId="77777777" w:rsidR="00A10188" w:rsidRPr="000952FB" w:rsidRDefault="00A10188" w:rsidP="00A10188">
      <w:pPr>
        <w:spacing w:after="0" w:line="360" w:lineRule="auto"/>
        <w:rPr>
          <w:rFonts w:ascii="Arial" w:eastAsia="Calibri" w:hAnsi="Arial" w:cs="Arial"/>
          <w:sz w:val="24"/>
          <w:szCs w:val="24"/>
          <w:lang w:eastAsia="en-US"/>
        </w:rPr>
      </w:pPr>
    </w:p>
    <w:p w14:paraId="38D14CB1" w14:textId="77777777" w:rsidR="00A10188" w:rsidRPr="000952FB" w:rsidRDefault="00A10188" w:rsidP="00A10188">
      <w:pPr>
        <w:numPr>
          <w:ilvl w:val="1"/>
          <w:numId w:val="1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Przy wejściu do szkoły należy </w:t>
      </w:r>
      <w:r w:rsidRPr="000952FB">
        <w:rPr>
          <w:rFonts w:ascii="Arial" w:eastAsia="Calibri" w:hAnsi="Arial" w:cs="Arial"/>
          <w:bCs/>
          <w:sz w:val="24"/>
          <w:szCs w:val="24"/>
          <w:lang w:eastAsia="en-US"/>
        </w:rPr>
        <w:t>umieścić płyn do dezynfekcji rąk (środek na bazie alkoholu, min. 60%), instrukcję właściwej dezynfekcji</w:t>
      </w:r>
      <w:r>
        <w:rPr>
          <w:rFonts w:ascii="Arial" w:eastAsia="Calibri" w:hAnsi="Arial" w:cs="Arial"/>
          <w:bCs/>
          <w:sz w:val="24"/>
          <w:szCs w:val="24"/>
          <w:lang w:eastAsia="en-US"/>
        </w:rPr>
        <w:t xml:space="preserve"> oraz zamieścić informację o </w:t>
      </w:r>
      <w:r w:rsidRPr="000952FB">
        <w:rPr>
          <w:rFonts w:ascii="Arial" w:eastAsia="Calibri" w:hAnsi="Arial" w:cs="Arial"/>
          <w:bCs/>
          <w:sz w:val="24"/>
          <w:szCs w:val="24"/>
          <w:lang w:eastAsia="en-US"/>
        </w:rPr>
        <w:t>obligatoryjnym korzystaniu z tego płynu przez wszystkie osoby wchodzące na teren szkoły</w:t>
      </w:r>
      <w:r w:rsidRPr="000952FB">
        <w:rPr>
          <w:rFonts w:ascii="Arial" w:eastAsia="Calibri" w:hAnsi="Arial" w:cs="Arial"/>
          <w:sz w:val="24"/>
          <w:szCs w:val="24"/>
          <w:lang w:eastAsia="en-US"/>
        </w:rPr>
        <w:t xml:space="preserve">. </w:t>
      </w:r>
    </w:p>
    <w:p w14:paraId="507802E2" w14:textId="77777777" w:rsidR="00A10188" w:rsidRPr="000952FB" w:rsidRDefault="00A10188" w:rsidP="00A10188">
      <w:pPr>
        <w:spacing w:after="0" w:line="360" w:lineRule="auto"/>
        <w:rPr>
          <w:rFonts w:ascii="Arial" w:eastAsia="Calibri" w:hAnsi="Arial" w:cs="Arial"/>
          <w:sz w:val="24"/>
          <w:szCs w:val="24"/>
          <w:lang w:eastAsia="en-US"/>
        </w:rPr>
      </w:pPr>
    </w:p>
    <w:p w14:paraId="2713771D" w14:textId="77777777" w:rsidR="00A10188" w:rsidRPr="000952FB" w:rsidRDefault="00A10188" w:rsidP="00A10188">
      <w:pPr>
        <w:numPr>
          <w:ilvl w:val="1"/>
          <w:numId w:val="12"/>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Płyn do dezynfekcji rąk powinien być również dostępny w każdej sali egzaminacyjnej. Obok płynu należy umieścić informację na temat prawidłowej dezynfekcji rąk.</w:t>
      </w:r>
    </w:p>
    <w:p w14:paraId="30CD534D" w14:textId="77777777" w:rsidR="00A10188" w:rsidRPr="000952FB" w:rsidRDefault="00A10188" w:rsidP="00A10188">
      <w:pPr>
        <w:spacing w:after="0" w:line="360" w:lineRule="auto"/>
        <w:rPr>
          <w:rFonts w:ascii="Arial" w:eastAsia="Calibri" w:hAnsi="Arial" w:cs="Arial"/>
          <w:sz w:val="24"/>
          <w:lang w:eastAsia="en-US"/>
        </w:rPr>
      </w:pPr>
    </w:p>
    <w:p w14:paraId="50017A8D"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sidRPr="000952FB">
        <w:rPr>
          <w:rFonts w:ascii="Arial" w:eastAsia="Calibri" w:hAnsi="Arial" w:cs="Arial"/>
          <w:color w:val="FF0000"/>
          <w:sz w:val="24"/>
          <w:highlight w:val="yellow"/>
          <w:lang w:eastAsia="en-US"/>
        </w:rPr>
        <w:t>[!]</w:t>
      </w:r>
      <w:r w:rsidRPr="000952FB">
        <w:rPr>
          <w:rFonts w:ascii="Arial" w:eastAsia="Calibri" w:hAnsi="Arial" w:cs="Arial"/>
          <w:color w:val="0000CC"/>
          <w:sz w:val="24"/>
          <w:lang w:eastAsia="en-US"/>
        </w:rPr>
        <w:t xml:space="preserve"> </w:t>
      </w:r>
      <w:r>
        <w:rPr>
          <w:rFonts w:ascii="Arial" w:eastAsia="Calibri" w:hAnsi="Arial" w:cs="Arial"/>
          <w:sz w:val="24"/>
          <w:lang w:eastAsia="en-US"/>
        </w:rPr>
        <w:t>[…]</w:t>
      </w:r>
    </w:p>
    <w:p w14:paraId="63C75B4C"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720657E9"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0952FB">
        <w:rPr>
          <w:rFonts w:ascii="Arial" w:eastAsia="Calibri" w:hAnsi="Arial" w:cs="Arial"/>
          <w:sz w:val="24"/>
          <w:u w:val="single"/>
          <w:lang w:eastAsia="en-US"/>
        </w:rPr>
        <w:t>zaleca się</w:t>
      </w:r>
      <w:r w:rsidRPr="000952FB">
        <w:rPr>
          <w:rFonts w:ascii="Arial" w:eastAsia="Calibri" w:hAnsi="Arial" w:cs="Arial"/>
          <w:sz w:val="24"/>
          <w:lang w:eastAsia="en-US"/>
        </w:rPr>
        <w:t xml:space="preserve"> – jeżeli tylko pozwalają na to warunki lokalowe oraz zasoby ludzkie – </w:t>
      </w:r>
      <w:r w:rsidRPr="000952FB">
        <w:rPr>
          <w:rFonts w:ascii="Arial" w:eastAsia="Calibri" w:hAnsi="Arial" w:cs="Arial"/>
          <w:sz w:val="24"/>
          <w:u w:val="single"/>
          <w:lang w:eastAsia="en-US"/>
        </w:rPr>
        <w:t>przeprowadzanie egzaminu w salach z możliwi</w:t>
      </w:r>
      <w:r>
        <w:rPr>
          <w:rFonts w:ascii="Arial" w:eastAsia="Calibri" w:hAnsi="Arial" w:cs="Arial"/>
          <w:sz w:val="24"/>
          <w:u w:val="single"/>
          <w:lang w:eastAsia="en-US"/>
        </w:rPr>
        <w:t>e jak najmniejszą liczbą osób w </w:t>
      </w:r>
      <w:r w:rsidRPr="000952FB">
        <w:rPr>
          <w:rFonts w:ascii="Arial" w:eastAsia="Calibri" w:hAnsi="Arial" w:cs="Arial"/>
          <w:sz w:val="24"/>
          <w:u w:val="single"/>
          <w:lang w:eastAsia="en-US"/>
        </w:rPr>
        <w:t>każdej sali</w:t>
      </w:r>
      <w:r w:rsidRPr="000952FB">
        <w:rPr>
          <w:rFonts w:ascii="Arial" w:eastAsia="Calibri" w:hAnsi="Arial" w:cs="Arial"/>
          <w:sz w:val="24"/>
          <w:lang w:eastAsia="en-US"/>
        </w:rPr>
        <w:t>.</w:t>
      </w:r>
    </w:p>
    <w:p w14:paraId="786775A9"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3419C384"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 xml:space="preserve">Ławki w sali egzaminacyjnej należy ustawić w taki sposób, aby pomiędzy zdającymi zachowany był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1,5-metrowy odstęp </w:t>
      </w:r>
      <w:r w:rsidRPr="000952FB">
        <w:rPr>
          <w:rFonts w:ascii="Arial" w:eastAsia="Calibri" w:hAnsi="Arial" w:cs="Arial"/>
          <w:sz w:val="24"/>
          <w:u w:val="single"/>
          <w:lang w:eastAsia="en-US"/>
        </w:rPr>
        <w:t>w każdym kierunku</w:t>
      </w:r>
      <w:r w:rsidRPr="000952FB">
        <w:rPr>
          <w:rFonts w:ascii="Arial" w:eastAsia="Calibri" w:hAnsi="Arial" w:cs="Arial"/>
          <w:sz w:val="24"/>
          <w:lang w:eastAsia="en-US"/>
        </w:rPr>
        <w:t xml:space="preserve">. Na rysunku poniżej przedstawiono </w:t>
      </w:r>
      <w:r w:rsidRPr="000952FB">
        <w:rPr>
          <w:rFonts w:ascii="Arial" w:eastAsia="Calibri" w:hAnsi="Arial" w:cs="Arial"/>
          <w:sz w:val="24"/>
          <w:u w:val="single"/>
          <w:lang w:eastAsia="en-US"/>
        </w:rPr>
        <w:t>przykładowy</w:t>
      </w:r>
      <w:r w:rsidRPr="000952FB">
        <w:rPr>
          <w:rFonts w:ascii="Arial" w:eastAsia="Calibri" w:hAnsi="Arial" w:cs="Arial"/>
          <w:sz w:val="24"/>
          <w:lang w:eastAsia="en-US"/>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0952FB">
        <w:rPr>
          <w:rFonts w:ascii="Arial" w:eastAsia="Calibri" w:hAnsi="Arial" w:cs="Arial"/>
          <w:sz w:val="24"/>
          <w:u w:val="single"/>
          <w:lang w:eastAsia="en-US"/>
        </w:rPr>
        <w:t>co najmniej 1,5 m</w:t>
      </w:r>
      <w:r w:rsidRPr="000952FB">
        <w:rPr>
          <w:rFonts w:ascii="Arial" w:eastAsia="Calibri" w:hAnsi="Arial" w:cs="Arial"/>
          <w:sz w:val="24"/>
          <w:lang w:eastAsia="en-US"/>
        </w:rPr>
        <w:t>.</w:t>
      </w:r>
    </w:p>
    <w:p w14:paraId="5B6E60D0" w14:textId="77777777" w:rsidR="00A10188" w:rsidRPr="000952FB" w:rsidRDefault="00A10188" w:rsidP="00A10188">
      <w:pPr>
        <w:spacing w:after="0" w:line="240" w:lineRule="auto"/>
        <w:ind w:left="720"/>
        <w:contextualSpacing/>
        <w:rPr>
          <w:rFonts w:ascii="Arial" w:eastAsia="Calibri" w:hAnsi="Arial" w:cs="Arial"/>
          <w:sz w:val="24"/>
          <w:lang w:eastAsia="en-US"/>
        </w:rPr>
      </w:pPr>
      <w:r w:rsidRPr="000952FB">
        <w:rPr>
          <w:rFonts w:ascii="Times New Roman" w:eastAsia="Calibri" w:hAnsi="Times New Roman" w:cs="Times New Roman"/>
          <w:noProof/>
        </w:rPr>
        <w:drawing>
          <wp:anchor distT="0" distB="0" distL="114300" distR="114300" simplePos="0" relativeHeight="251662336" behindDoc="0" locked="0" layoutInCell="1" allowOverlap="1" wp14:anchorId="6CBCA682" wp14:editId="1C4CC96E">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2"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3484FECE" w14:textId="77777777" w:rsidR="00A10188" w:rsidRPr="000952FB" w:rsidRDefault="00A10188" w:rsidP="00A10188">
      <w:pPr>
        <w:spacing w:after="0" w:line="360" w:lineRule="auto"/>
        <w:rPr>
          <w:rFonts w:ascii="Arial" w:eastAsia="Calibri" w:hAnsi="Arial" w:cs="Arial"/>
          <w:sz w:val="24"/>
          <w:lang w:eastAsia="en-US"/>
        </w:rPr>
      </w:pPr>
    </w:p>
    <w:p w14:paraId="6D2FE63F" w14:textId="77777777" w:rsidR="00A10188" w:rsidRPr="000952FB" w:rsidRDefault="00A10188" w:rsidP="00A10188">
      <w:pPr>
        <w:spacing w:after="0" w:line="360" w:lineRule="auto"/>
        <w:rPr>
          <w:rFonts w:ascii="Arial" w:eastAsia="Calibri" w:hAnsi="Arial" w:cs="Arial"/>
          <w:sz w:val="24"/>
          <w:lang w:eastAsia="en-US"/>
        </w:rPr>
      </w:pPr>
    </w:p>
    <w:p w14:paraId="61A0EEAE" w14:textId="77777777" w:rsidR="00A10188" w:rsidRPr="000952FB" w:rsidRDefault="00A10188" w:rsidP="00A10188">
      <w:pPr>
        <w:spacing w:after="0" w:line="360" w:lineRule="auto"/>
        <w:rPr>
          <w:rFonts w:ascii="Arial" w:eastAsia="Calibri" w:hAnsi="Arial" w:cs="Arial"/>
          <w:sz w:val="24"/>
          <w:lang w:eastAsia="en-US"/>
        </w:rPr>
      </w:pPr>
    </w:p>
    <w:p w14:paraId="75F16359" w14:textId="77777777" w:rsidR="00A10188" w:rsidRPr="000952FB" w:rsidRDefault="00A10188" w:rsidP="00A10188">
      <w:pPr>
        <w:spacing w:after="0" w:line="360" w:lineRule="auto"/>
        <w:rPr>
          <w:rFonts w:ascii="Arial" w:eastAsia="Calibri" w:hAnsi="Arial" w:cs="Arial"/>
          <w:sz w:val="24"/>
          <w:lang w:eastAsia="en-US"/>
        </w:rPr>
      </w:pPr>
    </w:p>
    <w:p w14:paraId="487D3AE1" w14:textId="77777777" w:rsidR="00A10188" w:rsidRPr="000952FB" w:rsidRDefault="00A10188" w:rsidP="00A10188">
      <w:pPr>
        <w:spacing w:after="0" w:line="360" w:lineRule="auto"/>
        <w:jc w:val="center"/>
        <w:rPr>
          <w:rFonts w:ascii="Arial" w:eastAsia="Calibri" w:hAnsi="Arial" w:cs="Arial"/>
          <w:sz w:val="24"/>
          <w:lang w:eastAsia="en-US"/>
        </w:rPr>
      </w:pPr>
    </w:p>
    <w:p w14:paraId="074892CC" w14:textId="77777777" w:rsidR="00A10188" w:rsidRPr="000952FB" w:rsidRDefault="00A10188" w:rsidP="00A10188">
      <w:pPr>
        <w:spacing w:after="0" w:line="360" w:lineRule="auto"/>
        <w:jc w:val="center"/>
        <w:rPr>
          <w:rFonts w:ascii="Arial" w:eastAsia="Calibri" w:hAnsi="Arial" w:cs="Arial"/>
          <w:sz w:val="24"/>
          <w:lang w:eastAsia="en-US"/>
        </w:rPr>
      </w:pPr>
    </w:p>
    <w:p w14:paraId="06345369" w14:textId="77777777" w:rsidR="00A10188" w:rsidRPr="000952FB" w:rsidRDefault="00A10188" w:rsidP="00A10188">
      <w:pPr>
        <w:spacing w:after="0" w:line="360" w:lineRule="auto"/>
        <w:jc w:val="center"/>
        <w:rPr>
          <w:rFonts w:ascii="Arial" w:eastAsia="Calibri" w:hAnsi="Arial" w:cs="Arial"/>
          <w:sz w:val="24"/>
          <w:lang w:eastAsia="en-US"/>
        </w:rPr>
      </w:pPr>
    </w:p>
    <w:p w14:paraId="20709892" w14:textId="77777777" w:rsidR="00A10188" w:rsidRPr="000952FB" w:rsidRDefault="00A10188" w:rsidP="00A10188">
      <w:pPr>
        <w:spacing w:after="0" w:line="360" w:lineRule="auto"/>
        <w:jc w:val="center"/>
        <w:rPr>
          <w:rFonts w:ascii="Arial" w:eastAsia="Calibri" w:hAnsi="Arial" w:cs="Arial"/>
          <w:sz w:val="24"/>
          <w:lang w:eastAsia="en-US"/>
        </w:rPr>
      </w:pPr>
    </w:p>
    <w:p w14:paraId="1A99E013" w14:textId="77777777" w:rsidR="00A10188" w:rsidRPr="000952FB" w:rsidRDefault="00A10188" w:rsidP="00A10188">
      <w:pPr>
        <w:spacing w:after="0" w:line="360" w:lineRule="auto"/>
        <w:jc w:val="center"/>
        <w:rPr>
          <w:rFonts w:ascii="Arial" w:eastAsia="Calibri" w:hAnsi="Arial" w:cs="Arial"/>
          <w:sz w:val="24"/>
          <w:lang w:eastAsia="en-US"/>
        </w:rPr>
      </w:pPr>
    </w:p>
    <w:p w14:paraId="1C35F3E0" w14:textId="77777777" w:rsidR="00A10188" w:rsidRPr="000952FB" w:rsidRDefault="00A10188" w:rsidP="00A10188">
      <w:pPr>
        <w:spacing w:after="0" w:line="360" w:lineRule="auto"/>
        <w:jc w:val="center"/>
        <w:rPr>
          <w:rFonts w:ascii="Arial" w:eastAsia="Calibri" w:hAnsi="Arial" w:cs="Arial"/>
          <w:sz w:val="24"/>
          <w:lang w:eastAsia="en-US"/>
        </w:rPr>
      </w:pPr>
    </w:p>
    <w:p w14:paraId="5CD989FA" w14:textId="77777777" w:rsidR="00A10188" w:rsidRPr="000952FB" w:rsidRDefault="00A10188" w:rsidP="00A10188">
      <w:pPr>
        <w:spacing w:after="0" w:line="360" w:lineRule="auto"/>
        <w:jc w:val="center"/>
        <w:rPr>
          <w:rFonts w:ascii="Arial" w:eastAsia="Calibri" w:hAnsi="Arial" w:cs="Arial"/>
          <w:sz w:val="24"/>
          <w:lang w:eastAsia="en-US"/>
        </w:rPr>
      </w:pPr>
    </w:p>
    <w:p w14:paraId="208F1F1A" w14:textId="77777777" w:rsidR="00A10188" w:rsidRPr="000952FB" w:rsidRDefault="00A10188" w:rsidP="00A10188">
      <w:pPr>
        <w:spacing w:after="0" w:line="360" w:lineRule="auto"/>
        <w:jc w:val="center"/>
        <w:rPr>
          <w:rFonts w:ascii="Arial" w:eastAsia="Calibri" w:hAnsi="Arial" w:cs="Arial"/>
          <w:sz w:val="24"/>
          <w:lang w:eastAsia="en-US"/>
        </w:rPr>
      </w:pPr>
    </w:p>
    <w:p w14:paraId="2DA8F5C6" w14:textId="77777777" w:rsidR="00A10188" w:rsidRPr="000952FB" w:rsidRDefault="00A10188" w:rsidP="00A10188">
      <w:pPr>
        <w:spacing w:after="0" w:line="360" w:lineRule="auto"/>
        <w:jc w:val="center"/>
        <w:rPr>
          <w:rFonts w:ascii="Arial" w:eastAsia="Calibri" w:hAnsi="Arial" w:cs="Arial"/>
          <w:sz w:val="24"/>
          <w:lang w:eastAsia="en-US"/>
        </w:rPr>
      </w:pPr>
    </w:p>
    <w:p w14:paraId="45E971CA" w14:textId="77777777" w:rsidR="00A10188" w:rsidRPr="000952FB" w:rsidRDefault="00A10188" w:rsidP="00A10188">
      <w:pPr>
        <w:spacing w:after="0" w:line="360" w:lineRule="auto"/>
        <w:jc w:val="center"/>
        <w:rPr>
          <w:rFonts w:ascii="Arial" w:eastAsia="Calibri" w:hAnsi="Arial" w:cs="Arial"/>
          <w:sz w:val="24"/>
          <w:lang w:eastAsia="en-US"/>
        </w:rPr>
      </w:pPr>
    </w:p>
    <w:p w14:paraId="27BF2974" w14:textId="77777777" w:rsidR="00A10188" w:rsidRPr="000952FB" w:rsidRDefault="00A10188" w:rsidP="00A10188">
      <w:pPr>
        <w:spacing w:after="0" w:line="360" w:lineRule="auto"/>
        <w:jc w:val="center"/>
        <w:rPr>
          <w:rFonts w:ascii="Arial" w:eastAsia="Calibri" w:hAnsi="Arial" w:cs="Arial"/>
          <w:sz w:val="24"/>
          <w:lang w:eastAsia="en-US"/>
        </w:rPr>
      </w:pPr>
    </w:p>
    <w:p w14:paraId="6BA5FD29" w14:textId="77777777" w:rsidR="00A10188" w:rsidRPr="000952FB" w:rsidRDefault="00A10188" w:rsidP="00A10188">
      <w:pPr>
        <w:spacing w:after="0" w:line="360" w:lineRule="auto"/>
        <w:jc w:val="center"/>
        <w:rPr>
          <w:rFonts w:ascii="Arial" w:eastAsia="Calibri" w:hAnsi="Arial" w:cs="Arial"/>
          <w:sz w:val="24"/>
          <w:lang w:eastAsia="en-US"/>
        </w:rPr>
      </w:pPr>
    </w:p>
    <w:p w14:paraId="59EE0CAC" w14:textId="77777777" w:rsidR="00A10188" w:rsidRDefault="00A10188" w:rsidP="00A10188">
      <w:pPr>
        <w:spacing w:after="0" w:line="360" w:lineRule="auto"/>
        <w:jc w:val="center"/>
        <w:rPr>
          <w:rFonts w:ascii="Arial" w:eastAsia="Calibri" w:hAnsi="Arial" w:cs="Arial"/>
          <w:sz w:val="24"/>
          <w:lang w:eastAsia="en-US"/>
        </w:rPr>
      </w:pPr>
    </w:p>
    <w:p w14:paraId="1C690937" w14:textId="77777777" w:rsidR="00A10188" w:rsidRPr="000952FB" w:rsidRDefault="00A10188" w:rsidP="00A10188">
      <w:pPr>
        <w:spacing w:after="0" w:line="360" w:lineRule="auto"/>
        <w:jc w:val="center"/>
        <w:rPr>
          <w:rFonts w:ascii="Arial" w:eastAsia="Calibri" w:hAnsi="Arial" w:cs="Arial"/>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A10188" w:rsidRPr="000952FB" w14:paraId="2C0E108E" w14:textId="77777777" w:rsidTr="00283EF3">
        <w:tc>
          <w:tcPr>
            <w:tcW w:w="8641" w:type="dxa"/>
            <w:tcBorders>
              <w:top w:val="nil"/>
              <w:left w:val="nil"/>
              <w:bottom w:val="nil"/>
              <w:right w:val="nil"/>
            </w:tcBorders>
            <w:shd w:val="clear" w:color="auto" w:fill="DEEAF6"/>
          </w:tcPr>
          <w:p w14:paraId="04933796" w14:textId="77777777" w:rsidR="00A10188" w:rsidRPr="000952FB" w:rsidRDefault="00A10188" w:rsidP="00283EF3">
            <w:pPr>
              <w:shd w:val="clear" w:color="auto" w:fill="D9E2F3"/>
              <w:spacing w:line="360" w:lineRule="auto"/>
              <w:rPr>
                <w:rFonts w:ascii="Arial" w:hAnsi="Arial" w:cs="Arial"/>
                <w:b/>
              </w:rPr>
            </w:pPr>
            <w:r w:rsidRPr="000952FB">
              <w:rPr>
                <w:rFonts w:ascii="Arial" w:hAnsi="Arial" w:cs="Arial"/>
                <w:b/>
                <w:shd w:val="clear" w:color="auto" w:fill="D9E2F3"/>
              </w:rPr>
              <w:t xml:space="preserve">Szczegółowe rozwiązania techniczne związane z koniecznością zmiany liczby </w:t>
            </w:r>
            <w:proofErr w:type="spellStart"/>
            <w:r w:rsidRPr="000952FB">
              <w:rPr>
                <w:rFonts w:ascii="Arial" w:hAnsi="Arial" w:cs="Arial"/>
                <w:b/>
                <w:shd w:val="clear" w:color="auto" w:fill="D9E2F3"/>
              </w:rPr>
              <w:t>sal</w:t>
            </w:r>
            <w:proofErr w:type="spellEnd"/>
            <w:r w:rsidRPr="000952FB">
              <w:rPr>
                <w:rFonts w:ascii="Arial" w:hAnsi="Arial" w:cs="Arial"/>
                <w:b/>
                <w:shd w:val="clear" w:color="auto" w:fill="D9E2F3"/>
              </w:rPr>
              <w:t xml:space="preserve"> egzaminacyjnych</w:t>
            </w:r>
            <w:r w:rsidRPr="000952FB">
              <w:rPr>
                <w:rFonts w:ascii="Arial" w:hAnsi="Arial" w:cs="Arial"/>
                <w:b/>
                <w:shd w:val="clear" w:color="auto" w:fill="FFFFFF"/>
              </w:rPr>
              <w:t xml:space="preserve"> </w:t>
            </w:r>
          </w:p>
          <w:p w14:paraId="1EC8163D" w14:textId="77777777" w:rsidR="00A10188" w:rsidRPr="000952FB" w:rsidRDefault="00A10188" w:rsidP="00283EF3">
            <w:pPr>
              <w:spacing w:line="360" w:lineRule="auto"/>
              <w:rPr>
                <w:rFonts w:ascii="Arial" w:hAnsi="Arial" w:cs="Arial"/>
              </w:rPr>
            </w:pPr>
          </w:p>
          <w:p w14:paraId="7D09E418" w14:textId="77777777" w:rsidR="00A10188" w:rsidRPr="000952FB" w:rsidRDefault="00A10188" w:rsidP="00A10188">
            <w:pPr>
              <w:numPr>
                <w:ilvl w:val="0"/>
                <w:numId w:val="6"/>
              </w:numPr>
              <w:spacing w:after="0" w:line="360" w:lineRule="auto"/>
              <w:contextualSpacing/>
              <w:rPr>
                <w:rFonts w:ascii="Arial" w:hAnsi="Arial" w:cs="Arial"/>
              </w:rPr>
            </w:pPr>
            <w:r w:rsidRPr="000952FB">
              <w:rPr>
                <w:rFonts w:ascii="Arial" w:hAnsi="Arial" w:cs="Arial"/>
              </w:rPr>
              <w:t xml:space="preserve">Jeżeli konieczność zapewnienia odpowiedniej odległości pomiędzy zdającymi powoduje konieczność zwiększenia liczby </w:t>
            </w:r>
            <w:proofErr w:type="spellStart"/>
            <w:r w:rsidRPr="000952FB">
              <w:rPr>
                <w:rFonts w:ascii="Arial" w:hAnsi="Arial" w:cs="Arial"/>
              </w:rPr>
              <w:t>sal</w:t>
            </w:r>
            <w:proofErr w:type="spellEnd"/>
            <w:r w:rsidRPr="000952FB">
              <w:rPr>
                <w:rFonts w:ascii="Arial" w:hAnsi="Arial" w:cs="Arial"/>
              </w:rPr>
              <w:t xml:space="preserve">, w których jest przeprowadzany egzamin, należy liczbę tych </w:t>
            </w:r>
            <w:proofErr w:type="spellStart"/>
            <w:r w:rsidRPr="000952FB">
              <w:rPr>
                <w:rFonts w:ascii="Arial" w:hAnsi="Arial" w:cs="Arial"/>
              </w:rPr>
              <w:t>sal</w:t>
            </w:r>
            <w:proofErr w:type="spellEnd"/>
            <w:r w:rsidRPr="000952FB">
              <w:rPr>
                <w:rFonts w:ascii="Arial" w:hAnsi="Arial" w:cs="Arial"/>
              </w:rPr>
              <w:t xml:space="preserve"> odpowiednio zwiększyć.</w:t>
            </w:r>
          </w:p>
          <w:p w14:paraId="7F8066EC" w14:textId="77777777" w:rsidR="00A10188" w:rsidRPr="000952FB" w:rsidRDefault="00A10188" w:rsidP="00283EF3">
            <w:pPr>
              <w:spacing w:line="360" w:lineRule="auto"/>
              <w:rPr>
                <w:rFonts w:ascii="Arial" w:hAnsi="Arial" w:cs="Arial"/>
              </w:rPr>
            </w:pPr>
          </w:p>
          <w:p w14:paraId="7BF975D3" w14:textId="77777777" w:rsidR="00A10188" w:rsidRPr="000952FB" w:rsidRDefault="00A10188" w:rsidP="00A10188">
            <w:pPr>
              <w:numPr>
                <w:ilvl w:val="0"/>
                <w:numId w:val="6"/>
              </w:numPr>
              <w:spacing w:after="0" w:line="360" w:lineRule="auto"/>
              <w:contextualSpacing/>
              <w:rPr>
                <w:rFonts w:ascii="Arial" w:hAnsi="Arial" w:cs="Arial"/>
              </w:rPr>
            </w:pPr>
            <w:r w:rsidRPr="000952FB">
              <w:rPr>
                <w:rFonts w:ascii="Arial" w:hAnsi="Arial" w:cs="Arial"/>
              </w:rPr>
              <w:lastRenderedPageBreak/>
              <w:t xml:space="preserve">Zwiększenie liczby </w:t>
            </w:r>
            <w:proofErr w:type="spellStart"/>
            <w:r w:rsidRPr="000952FB">
              <w:rPr>
                <w:rFonts w:ascii="Arial" w:hAnsi="Arial" w:cs="Arial"/>
              </w:rPr>
              <w:t>sal</w:t>
            </w:r>
            <w:proofErr w:type="spellEnd"/>
            <w:r w:rsidRPr="000952FB">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Pr="000952FB">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0952FB">
              <w:rPr>
                <w:rFonts w:ascii="Arial" w:hAnsi="Arial" w:cs="Arial"/>
              </w:rPr>
              <w:br/>
              <w:t xml:space="preserve">i zwalczaniem COVID-19 (Dz.U. poz. 493, z </w:t>
            </w:r>
            <w:proofErr w:type="spellStart"/>
            <w:r w:rsidRPr="000952FB">
              <w:rPr>
                <w:rFonts w:ascii="Arial" w:hAnsi="Arial" w:cs="Arial"/>
              </w:rPr>
              <w:t>późn</w:t>
            </w:r>
            <w:proofErr w:type="spellEnd"/>
            <w:r w:rsidRPr="000952FB">
              <w:rPr>
                <w:rFonts w:ascii="Arial" w:hAnsi="Arial" w:cs="Arial"/>
              </w:rPr>
              <w:t>. zm.).</w:t>
            </w:r>
          </w:p>
          <w:p w14:paraId="2C2A16DD" w14:textId="77777777" w:rsidR="00A10188" w:rsidRPr="000952FB" w:rsidRDefault="00A10188" w:rsidP="00283EF3">
            <w:pPr>
              <w:spacing w:line="360" w:lineRule="auto"/>
              <w:ind w:left="720"/>
              <w:contextualSpacing/>
              <w:rPr>
                <w:rFonts w:ascii="Arial" w:hAnsi="Arial" w:cs="Arial"/>
              </w:rPr>
            </w:pPr>
          </w:p>
          <w:p w14:paraId="65BBF5D3" w14:textId="77777777" w:rsidR="00A10188" w:rsidRPr="000952FB" w:rsidRDefault="00A10188" w:rsidP="00A10188">
            <w:pPr>
              <w:numPr>
                <w:ilvl w:val="0"/>
                <w:numId w:val="6"/>
              </w:numPr>
              <w:spacing w:after="0" w:line="360" w:lineRule="auto"/>
              <w:contextualSpacing/>
              <w:rPr>
                <w:rFonts w:ascii="Arial" w:hAnsi="Arial" w:cs="Arial"/>
              </w:rPr>
            </w:pPr>
            <w:r w:rsidRPr="000952FB">
              <w:rPr>
                <w:rFonts w:ascii="Arial" w:hAnsi="Arial" w:cs="Arial"/>
              </w:rPr>
              <w:t xml:space="preserve">Jeżeli chodzi o modyfikowanie liczby </w:t>
            </w:r>
            <w:proofErr w:type="spellStart"/>
            <w:r w:rsidRPr="000952FB">
              <w:rPr>
                <w:rFonts w:ascii="Arial" w:hAnsi="Arial" w:cs="Arial"/>
              </w:rPr>
              <w:t>sal</w:t>
            </w:r>
            <w:proofErr w:type="spellEnd"/>
            <w:r w:rsidRPr="000952FB">
              <w:rPr>
                <w:rFonts w:ascii="Arial" w:hAnsi="Arial" w:cs="Arial"/>
              </w:rPr>
              <w:t xml:space="preserve"> w systemach informatycznych, to:</w:t>
            </w:r>
          </w:p>
          <w:p w14:paraId="76D27BD0" w14:textId="77777777" w:rsidR="00A10188" w:rsidRPr="000952FB" w:rsidRDefault="00A10188" w:rsidP="00A10188">
            <w:pPr>
              <w:numPr>
                <w:ilvl w:val="0"/>
                <w:numId w:val="3"/>
              </w:numPr>
              <w:spacing w:after="0" w:line="360" w:lineRule="auto"/>
              <w:contextualSpacing/>
              <w:rPr>
                <w:rFonts w:ascii="Arial" w:hAnsi="Arial" w:cs="Arial"/>
              </w:rPr>
            </w:pPr>
            <w:r w:rsidRPr="000952FB">
              <w:rPr>
                <w:rFonts w:ascii="Arial" w:hAnsi="Arial" w:cs="Arial"/>
              </w:rPr>
              <w:t xml:space="preserve">w przypadku E8 </w:t>
            </w:r>
            <w:r>
              <w:rPr>
                <w:rFonts w:ascii="Arial" w:hAnsi="Arial" w:cs="Arial"/>
              </w:rPr>
              <w:t>[…]</w:t>
            </w:r>
            <w:r w:rsidRPr="000952FB">
              <w:rPr>
                <w:rFonts w:ascii="Arial" w:hAnsi="Arial" w:cs="Arial"/>
              </w:rPr>
              <w:t xml:space="preserve"> – konieczne jest wprowadzenie zmiany przypisania zdających do </w:t>
            </w:r>
            <w:proofErr w:type="spellStart"/>
            <w:r w:rsidRPr="000952FB">
              <w:rPr>
                <w:rFonts w:ascii="Arial" w:hAnsi="Arial" w:cs="Arial"/>
              </w:rPr>
              <w:t>sal</w:t>
            </w:r>
            <w:proofErr w:type="spellEnd"/>
            <w:r w:rsidRPr="000952FB">
              <w:rPr>
                <w:rFonts w:ascii="Arial" w:hAnsi="Arial" w:cs="Arial"/>
              </w:rPr>
              <w:t xml:space="preserve"> w SIOEO</w:t>
            </w:r>
          </w:p>
          <w:p w14:paraId="03E4C471" w14:textId="77777777" w:rsidR="00A10188" w:rsidRPr="000952FB" w:rsidRDefault="00A10188" w:rsidP="00A10188">
            <w:pPr>
              <w:numPr>
                <w:ilvl w:val="0"/>
                <w:numId w:val="3"/>
              </w:numPr>
              <w:spacing w:after="0" w:line="360" w:lineRule="auto"/>
              <w:contextualSpacing/>
              <w:rPr>
                <w:rFonts w:ascii="Arial" w:hAnsi="Arial" w:cs="Arial"/>
              </w:rPr>
            </w:pPr>
            <w:r>
              <w:rPr>
                <w:rFonts w:ascii="Arial" w:hAnsi="Arial" w:cs="Arial"/>
              </w:rPr>
              <w:t>[…]</w:t>
            </w:r>
            <w:r w:rsidRPr="000952FB">
              <w:rPr>
                <w:rFonts w:ascii="Arial" w:hAnsi="Arial" w:cs="Arial"/>
              </w:rPr>
              <w:t>.</w:t>
            </w:r>
          </w:p>
          <w:p w14:paraId="7A50C97C" w14:textId="77777777" w:rsidR="00A10188" w:rsidRPr="000952FB" w:rsidRDefault="00A10188" w:rsidP="00283EF3">
            <w:pPr>
              <w:spacing w:line="360" w:lineRule="auto"/>
              <w:rPr>
                <w:rFonts w:ascii="Arial" w:hAnsi="Arial" w:cs="Arial"/>
              </w:rPr>
            </w:pPr>
          </w:p>
          <w:p w14:paraId="084EA139" w14:textId="77777777" w:rsidR="00A10188" w:rsidRPr="000952FB" w:rsidRDefault="00A10188" w:rsidP="00A10188">
            <w:pPr>
              <w:numPr>
                <w:ilvl w:val="0"/>
                <w:numId w:val="6"/>
              </w:numPr>
              <w:spacing w:after="0" w:line="360" w:lineRule="auto"/>
              <w:contextualSpacing/>
              <w:rPr>
                <w:rFonts w:ascii="Arial" w:hAnsi="Arial" w:cs="Arial"/>
              </w:rPr>
            </w:pPr>
            <w:r w:rsidRPr="000952FB">
              <w:rPr>
                <w:rFonts w:ascii="Arial" w:hAnsi="Arial" w:cs="Arial"/>
              </w:rPr>
              <w:t xml:space="preserve">Zmiana liczby </w:t>
            </w:r>
            <w:proofErr w:type="spellStart"/>
            <w:r w:rsidRPr="000952FB">
              <w:rPr>
                <w:rFonts w:ascii="Arial" w:hAnsi="Arial" w:cs="Arial"/>
              </w:rPr>
              <w:t>sal</w:t>
            </w:r>
            <w:proofErr w:type="spellEnd"/>
            <w:r w:rsidRPr="000952FB">
              <w:rPr>
                <w:rFonts w:ascii="Arial" w:hAnsi="Arial" w:cs="Arial"/>
              </w:rPr>
              <w:t xml:space="preserve"> oraz wprowadzenie zmian w systemach informatycznych </w:t>
            </w:r>
            <w:r w:rsidRPr="000952FB">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0952FB">
              <w:rPr>
                <w:rFonts w:ascii="Arial" w:hAnsi="Arial" w:cs="Arial"/>
              </w:rPr>
              <w:br/>
              <w:t>w dniu egzaminu odpowiednio rozdzielić na sale egzaminacyjne, zgodnie z nowym porządkiem. Sposób postępowania dotyczący płyt CD oraz kopert bezpiecznych opisano w punktach poniżej.</w:t>
            </w:r>
          </w:p>
          <w:p w14:paraId="4B8BAEE5" w14:textId="77777777" w:rsidR="00A10188" w:rsidRPr="000952FB" w:rsidRDefault="00A10188" w:rsidP="00283EF3">
            <w:pPr>
              <w:spacing w:line="360" w:lineRule="auto"/>
              <w:rPr>
                <w:rFonts w:ascii="Arial" w:hAnsi="Arial" w:cs="Arial"/>
              </w:rPr>
            </w:pPr>
          </w:p>
          <w:p w14:paraId="48C160F5" w14:textId="77777777" w:rsidR="00A10188" w:rsidRPr="000952FB" w:rsidRDefault="00A10188" w:rsidP="00A10188">
            <w:pPr>
              <w:numPr>
                <w:ilvl w:val="0"/>
                <w:numId w:val="6"/>
              </w:numPr>
              <w:spacing w:after="0" w:line="360" w:lineRule="auto"/>
              <w:contextualSpacing/>
              <w:rPr>
                <w:rFonts w:ascii="Arial" w:hAnsi="Arial" w:cs="Arial"/>
              </w:rPr>
            </w:pPr>
            <w:r w:rsidRPr="000952FB">
              <w:rPr>
                <w:rFonts w:ascii="Arial" w:hAnsi="Arial" w:cs="Arial"/>
              </w:rPr>
              <w:t xml:space="preserve">W roku szkolnym 2020/2021 materiały egzaminacyjne z dodatkowych </w:t>
            </w:r>
            <w:proofErr w:type="spellStart"/>
            <w:r w:rsidRPr="000952FB">
              <w:rPr>
                <w:rFonts w:ascii="Arial" w:hAnsi="Arial" w:cs="Arial"/>
              </w:rPr>
              <w:t>sal</w:t>
            </w:r>
            <w:proofErr w:type="spellEnd"/>
            <w:r w:rsidRPr="000952FB">
              <w:rPr>
                <w:rFonts w:ascii="Arial" w:hAnsi="Arial" w:cs="Arial"/>
              </w:rPr>
              <w:t xml:space="preserve"> można zapakować do zwykłych kopert (nie muszą być to foliowe koperty zwrotne), opisując je zgodnie z instrukcją dyrektora OKE.</w:t>
            </w:r>
          </w:p>
          <w:p w14:paraId="3DB161B5" w14:textId="77777777" w:rsidR="00A10188" w:rsidRPr="000952FB" w:rsidRDefault="00A10188" w:rsidP="00283EF3">
            <w:pPr>
              <w:spacing w:line="360" w:lineRule="auto"/>
              <w:ind w:left="720"/>
              <w:contextualSpacing/>
              <w:rPr>
                <w:rFonts w:ascii="Arial" w:hAnsi="Arial" w:cs="Arial"/>
              </w:rPr>
            </w:pPr>
          </w:p>
          <w:p w14:paraId="58FE3A43" w14:textId="77777777" w:rsidR="00A10188" w:rsidRPr="000952FB" w:rsidRDefault="00A10188" w:rsidP="00A10188">
            <w:pPr>
              <w:numPr>
                <w:ilvl w:val="0"/>
                <w:numId w:val="6"/>
              </w:numPr>
              <w:spacing w:after="0" w:line="360" w:lineRule="auto"/>
              <w:contextualSpacing/>
              <w:rPr>
                <w:rFonts w:ascii="Arial" w:hAnsi="Arial" w:cs="Arial"/>
              </w:rPr>
            </w:pPr>
            <w:r w:rsidRPr="000952FB">
              <w:rPr>
                <w:rFonts w:ascii="Arial" w:hAnsi="Arial" w:cs="Arial"/>
              </w:rPr>
              <w:t xml:space="preserve">W roku szkolnym 2020/2021 w przypadku E8 </w:t>
            </w:r>
            <w:r>
              <w:rPr>
                <w:rFonts w:ascii="Arial" w:hAnsi="Arial" w:cs="Arial"/>
              </w:rPr>
              <w:t>[…]</w:t>
            </w:r>
            <w:r w:rsidRPr="000952FB">
              <w:rPr>
                <w:rFonts w:ascii="Arial" w:hAnsi="Arial" w:cs="Arial"/>
              </w:rPr>
              <w:t xml:space="preserve">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Pr="000952FB">
              <w:rPr>
                <w:rFonts w:ascii="Arial" w:hAnsi="Arial" w:cs="Arial"/>
              </w:rPr>
              <w:br/>
              <w:t>niż o 8:00</w:t>
            </w:r>
            <w:r>
              <w:rPr>
                <w:rFonts w:ascii="Arial" w:hAnsi="Arial" w:cs="Arial"/>
              </w:rPr>
              <w:t xml:space="preserve"> […]</w:t>
            </w:r>
            <w:r w:rsidRPr="000952FB">
              <w:rPr>
                <w:rFonts w:ascii="Arial" w:hAnsi="Arial" w:cs="Arial"/>
              </w:rPr>
              <w:t>).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14:paraId="329DE6DC" w14:textId="77777777" w:rsidR="00A10188" w:rsidRPr="000952FB" w:rsidRDefault="00A10188" w:rsidP="00A10188">
      <w:pPr>
        <w:spacing w:after="0" w:line="360" w:lineRule="auto"/>
        <w:rPr>
          <w:rFonts w:ascii="Arial" w:eastAsia="Calibri" w:hAnsi="Arial" w:cs="Arial"/>
          <w:sz w:val="24"/>
          <w:shd w:val="clear" w:color="auto" w:fill="FFFFFF"/>
          <w:lang w:eastAsia="en-US"/>
        </w:rPr>
      </w:pPr>
    </w:p>
    <w:p w14:paraId="6EAE6680"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r w:rsidRPr="000952FB">
        <w:rPr>
          <w:rFonts w:ascii="Arial" w:eastAsia="Calibri" w:hAnsi="Arial" w:cs="Arial"/>
          <w:sz w:val="24"/>
          <w:lang w:eastAsia="en-US"/>
        </w:rPr>
        <w:t xml:space="preserve"> </w:t>
      </w:r>
    </w:p>
    <w:p w14:paraId="339F41E0" w14:textId="77777777" w:rsidR="00A10188" w:rsidRPr="000952FB" w:rsidRDefault="00A10188" w:rsidP="00A10188">
      <w:pPr>
        <w:spacing w:after="0" w:line="360" w:lineRule="auto"/>
        <w:rPr>
          <w:rFonts w:ascii="Arial" w:eastAsia="Calibri" w:hAnsi="Arial" w:cs="Arial"/>
          <w:sz w:val="24"/>
          <w:lang w:eastAsia="en-US"/>
        </w:rPr>
      </w:pPr>
    </w:p>
    <w:p w14:paraId="7FAEEE23"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 xml:space="preserve">Miejsca dla członków zespołu nadzorującego również powinny zostać przygotowane z zachowaniem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14:paraId="74F2A4A8" w14:textId="77777777" w:rsidR="00A10188" w:rsidRPr="000952FB" w:rsidRDefault="00A10188" w:rsidP="00A10188">
      <w:pPr>
        <w:spacing w:after="0" w:line="360" w:lineRule="auto"/>
        <w:rPr>
          <w:rFonts w:ascii="Arial" w:eastAsia="Calibri" w:hAnsi="Arial" w:cs="Arial"/>
          <w:sz w:val="24"/>
          <w:lang w:eastAsia="en-US"/>
        </w:rPr>
      </w:pPr>
    </w:p>
    <w:p w14:paraId="1BA3A942"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Drzwi do szkoły oraz wszystkie drzwi wewnątrz budynku powinny być otwarte, tak aby zdający oraz inne osoby uczestniczące w przeprowadzaniu egzaminu nie musiały ich otwierać. Wyjątek stanowią:</w:t>
      </w:r>
    </w:p>
    <w:p w14:paraId="70A115ED" w14:textId="77777777" w:rsidR="00A10188" w:rsidRPr="000952FB" w:rsidRDefault="00A10188" w:rsidP="00A10188">
      <w:pPr>
        <w:numPr>
          <w:ilvl w:val="0"/>
          <w:numId w:val="14"/>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E8 </w:t>
      </w:r>
      <w:r>
        <w:rPr>
          <w:rFonts w:ascii="Arial" w:eastAsia="Calibri" w:hAnsi="Arial" w:cs="Arial"/>
          <w:sz w:val="24"/>
          <w:szCs w:val="24"/>
          <w:lang w:eastAsia="en-US"/>
        </w:rPr>
        <w:t>[…]</w:t>
      </w:r>
      <w:r w:rsidRPr="000952FB">
        <w:rPr>
          <w:rFonts w:ascii="Arial" w:eastAsia="Calibri" w:hAnsi="Arial" w:cs="Arial"/>
          <w:sz w:val="24"/>
          <w:szCs w:val="24"/>
          <w:lang w:eastAsia="en-US"/>
        </w:rPr>
        <w:t xml:space="preserve"> z języków obcyc</w:t>
      </w:r>
      <w:r>
        <w:rPr>
          <w:rFonts w:ascii="Arial" w:eastAsia="Calibri" w:hAnsi="Arial" w:cs="Arial"/>
          <w:sz w:val="24"/>
          <w:szCs w:val="24"/>
          <w:lang w:eastAsia="en-US"/>
        </w:rPr>
        <w:t xml:space="preserve">h nowożytnych w zakresie zadań </w:t>
      </w:r>
      <w:r w:rsidRPr="000952FB">
        <w:rPr>
          <w:rFonts w:ascii="Arial" w:eastAsia="Calibri" w:hAnsi="Arial" w:cs="Arial"/>
          <w:sz w:val="24"/>
          <w:szCs w:val="24"/>
          <w:lang w:eastAsia="en-US"/>
        </w:rPr>
        <w:t>na rozumienie ze słuchu, podczas kt</w:t>
      </w:r>
      <w:r>
        <w:rPr>
          <w:rFonts w:ascii="Arial" w:eastAsia="Calibri" w:hAnsi="Arial" w:cs="Arial"/>
          <w:sz w:val="24"/>
          <w:szCs w:val="24"/>
          <w:lang w:eastAsia="en-US"/>
        </w:rPr>
        <w:t xml:space="preserve">órych odtwarzane jest nagranie </w:t>
      </w:r>
      <w:r w:rsidRPr="000952FB">
        <w:rPr>
          <w:rFonts w:ascii="Arial" w:eastAsia="Calibri" w:hAnsi="Arial" w:cs="Arial"/>
          <w:sz w:val="24"/>
          <w:szCs w:val="24"/>
          <w:lang w:eastAsia="en-US"/>
        </w:rPr>
        <w:t>z płyty CD</w:t>
      </w:r>
    </w:p>
    <w:p w14:paraId="6ED313D7" w14:textId="77777777" w:rsidR="00A10188" w:rsidRPr="000952FB" w:rsidRDefault="00A10188" w:rsidP="00A10188">
      <w:pPr>
        <w:numPr>
          <w:ilvl w:val="0"/>
          <w:numId w:val="14"/>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sytuacje,</w:t>
      </w:r>
      <w:r w:rsidRPr="000952FB">
        <w:rPr>
          <w:rFonts w:ascii="Arial" w:eastAsia="Calibri" w:hAnsi="Arial" w:cs="Arial"/>
          <w:sz w:val="24"/>
          <w:lang w:eastAsia="en-US"/>
        </w:rPr>
        <w:t xml:space="preserve"> w których sale egzaminacyjne są wietrzone, tak aby nie tworzyć przeciągów.</w:t>
      </w:r>
    </w:p>
    <w:p w14:paraId="32AD0AEE" w14:textId="77777777" w:rsidR="00A10188" w:rsidRPr="000952FB" w:rsidRDefault="00A10188" w:rsidP="00A10188">
      <w:pPr>
        <w:spacing w:after="0" w:line="360" w:lineRule="auto"/>
        <w:ind w:left="567"/>
        <w:rPr>
          <w:rFonts w:ascii="Arial" w:eastAsia="Calibri" w:hAnsi="Arial" w:cs="Arial"/>
          <w:sz w:val="24"/>
          <w:lang w:eastAsia="en-US"/>
        </w:rPr>
      </w:pPr>
      <w:r w:rsidRPr="000952FB">
        <w:rPr>
          <w:rFonts w:ascii="Arial" w:eastAsia="Calibri" w:hAnsi="Arial" w:cs="Arial"/>
          <w:sz w:val="24"/>
          <w:lang w:eastAsia="en-US"/>
        </w:rPr>
        <w:t>Jeżeli ze względów bezpieczeństwa przeciwpożarowego drzwi nie mogą być otwarte, należy zapewnić regularną dezynfekcję klamek/uchwytów.</w:t>
      </w:r>
    </w:p>
    <w:p w14:paraId="33890EA0"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2C02D283"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Sale egzaminacyjne należy wietrzyć przed wpuszczeniem do nich zdających, mniej więcej co godzinę w trakcie egzaminu (jeżeli pogoda na to pozwala oraz na zewnątrz budynku nie panuje zbyt duży ha</w:t>
      </w:r>
      <w:r>
        <w:rPr>
          <w:rFonts w:ascii="Arial" w:eastAsia="Calibri" w:hAnsi="Arial" w:cs="Arial"/>
          <w:sz w:val="24"/>
          <w:lang w:eastAsia="en-US"/>
        </w:rPr>
        <w:t xml:space="preserve">łas) oraz po egzaminie, dbając </w:t>
      </w:r>
      <w:r w:rsidRPr="000952FB">
        <w:rPr>
          <w:rFonts w:ascii="Arial" w:eastAsia="Calibri" w:hAnsi="Arial" w:cs="Arial"/>
          <w:sz w:val="24"/>
          <w:lang w:eastAsia="en-US"/>
        </w:rPr>
        <w:t>o zapewnienie komfortu zdających.</w:t>
      </w:r>
    </w:p>
    <w:p w14:paraId="0352C2E3"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190B2308"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w:t>
      </w:r>
      <w:r w:rsidRPr="000952FB">
        <w:rPr>
          <w:rFonts w:ascii="Arial" w:eastAsia="Calibri" w:hAnsi="Arial" w:cs="Arial"/>
          <w:sz w:val="24"/>
          <w:lang w:eastAsia="en-US"/>
        </w:rPr>
        <w:lastRenderedPageBreak/>
        <w:t>by oczekując na oddanie lub odbiór swoich rzeczy zachowywali odpowiednie środki bezpieczeństwa (odległość od innych osób, zakrywanie ust i nosa).</w:t>
      </w:r>
    </w:p>
    <w:p w14:paraId="5B4BB5F6" w14:textId="77777777" w:rsidR="00A10188" w:rsidRPr="000952FB" w:rsidRDefault="00A10188" w:rsidP="00A10188">
      <w:pPr>
        <w:spacing w:after="0" w:line="360" w:lineRule="auto"/>
        <w:rPr>
          <w:rFonts w:ascii="Arial" w:eastAsia="Calibri" w:hAnsi="Arial" w:cs="Arial"/>
          <w:sz w:val="24"/>
          <w:lang w:eastAsia="en-US"/>
        </w:rPr>
      </w:pPr>
    </w:p>
    <w:p w14:paraId="029076DD"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W zakresie systemów wentylacyjno-klimatyzacyjnych należy stosować się do zaleceń NIZP-PZH.</w:t>
      </w:r>
    </w:p>
    <w:p w14:paraId="7B2C9D40" w14:textId="77777777" w:rsidR="00A10188" w:rsidRPr="000952FB" w:rsidRDefault="00A10188" w:rsidP="00A10188">
      <w:pPr>
        <w:spacing w:after="0" w:line="240" w:lineRule="auto"/>
        <w:ind w:left="720"/>
        <w:contextualSpacing/>
        <w:rPr>
          <w:rFonts w:ascii="Arial" w:eastAsia="Calibri" w:hAnsi="Arial" w:cs="Arial"/>
          <w:sz w:val="24"/>
          <w:lang w:eastAsia="en-US"/>
        </w:rPr>
      </w:pPr>
    </w:p>
    <w:p w14:paraId="79999D74"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Należy zapewnić bieżącą dezynfekcję toalet.</w:t>
      </w:r>
    </w:p>
    <w:p w14:paraId="153A6FFE"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7DE718B2"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W pomieszczeniach higieniczno-sanitarnych należy wywiesić plakaty z zasadami prawidłowego mycia rąk, a przy dozownikach z płynem – instrukcje na temat prawidłowej dezynfekcji rąk. Nie należy używać suszarek nawiewowych.</w:t>
      </w:r>
    </w:p>
    <w:p w14:paraId="25AB5210"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3877EAC8"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6B76D29F" w14:textId="77777777" w:rsidR="00A10188" w:rsidRPr="000952FB" w:rsidRDefault="00A10188" w:rsidP="00A10188">
      <w:pPr>
        <w:spacing w:after="0" w:line="360" w:lineRule="auto"/>
        <w:rPr>
          <w:rFonts w:ascii="Arial" w:eastAsia="Calibri" w:hAnsi="Arial" w:cs="Arial"/>
          <w:sz w:val="24"/>
          <w:lang w:eastAsia="en-US"/>
        </w:rPr>
      </w:pPr>
    </w:p>
    <w:p w14:paraId="487B010B"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Ławki oraz krzesła w sali egzaminacyjnej należy dezynfekować przed </w:t>
      </w:r>
      <w:r w:rsidRPr="000952FB">
        <w:rPr>
          <w:rFonts w:ascii="Arial" w:eastAsia="Calibri" w:hAnsi="Arial" w:cs="Arial"/>
          <w:sz w:val="24"/>
          <w:lang w:eastAsia="en-US"/>
        </w:rPr>
        <w:br/>
        <w:t xml:space="preserve">i po każdym egzaminie. </w:t>
      </w:r>
      <w:r>
        <w:rPr>
          <w:rFonts w:ascii="Arial" w:eastAsia="Calibri" w:hAnsi="Arial" w:cs="Arial"/>
          <w:sz w:val="24"/>
          <w:lang w:eastAsia="en-US"/>
        </w:rPr>
        <w:t>[…]</w:t>
      </w:r>
    </w:p>
    <w:p w14:paraId="31E3D066"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0BBEA4E3"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Dezynfekować należy również:</w:t>
      </w:r>
    </w:p>
    <w:p w14:paraId="2BC8450C" w14:textId="77777777" w:rsidR="00A10188" w:rsidRPr="000952FB" w:rsidRDefault="00A10188" w:rsidP="00A10188">
      <w:pPr>
        <w:numPr>
          <w:ilvl w:val="0"/>
          <w:numId w:val="15"/>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14:paraId="3D0DBA1F" w14:textId="77777777" w:rsidR="00A10188" w:rsidRPr="000952FB" w:rsidRDefault="00A10188" w:rsidP="00A10188">
      <w:pPr>
        <w:numPr>
          <w:ilvl w:val="0"/>
          <w:numId w:val="15"/>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14:paraId="52AA0C28" w14:textId="77777777" w:rsidR="00A10188" w:rsidRPr="000952FB" w:rsidRDefault="00A10188" w:rsidP="00A10188">
      <w:pPr>
        <w:numPr>
          <w:ilvl w:val="0"/>
          <w:numId w:val="1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sprzęt (komputery, klawiatury, dodatkowy osprzęt, np. słuchawki – jeżeli zapewnia je szkoła, urządzenia rejestrujące dźwięk podczas egzaminu, </w:t>
      </w:r>
      <w:r w:rsidRPr="000952FB">
        <w:rPr>
          <w:rFonts w:ascii="Arial" w:eastAsia="Calibri" w:hAnsi="Arial" w:cs="Arial"/>
          <w:sz w:val="24"/>
          <w:szCs w:val="24"/>
          <w:lang w:eastAsia="en-US"/>
        </w:rPr>
        <w:br/>
        <w:t xml:space="preserve">w przypadku gdy zdający korzysta z pomocy </w:t>
      </w:r>
      <w:r>
        <w:rPr>
          <w:rFonts w:ascii="Arial" w:eastAsia="Calibri" w:hAnsi="Arial" w:cs="Arial"/>
          <w:sz w:val="24"/>
          <w:szCs w:val="24"/>
          <w:lang w:eastAsia="en-US"/>
        </w:rPr>
        <w:t>nauczyciela wspomagającego go w </w:t>
      </w:r>
      <w:r w:rsidRPr="000952FB">
        <w:rPr>
          <w:rFonts w:ascii="Arial" w:eastAsia="Calibri" w:hAnsi="Arial" w:cs="Arial"/>
          <w:sz w:val="24"/>
          <w:szCs w:val="24"/>
          <w:lang w:eastAsia="en-US"/>
        </w:rPr>
        <w:t>czytaniu lub pisaniu), z którego korzystają zdający, którym przyznano korzystanie z takiego sprzętu jako sposób dostosowania warunków przeprowadzania egzaminu</w:t>
      </w:r>
    </w:p>
    <w:p w14:paraId="60A12CA7" w14:textId="77777777" w:rsidR="00A10188" w:rsidRPr="000952FB" w:rsidRDefault="00A10188" w:rsidP="00A10188">
      <w:pPr>
        <w:numPr>
          <w:ilvl w:val="0"/>
          <w:numId w:val="15"/>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odtwarzacze płyt CD wykorzystywane do przeprowadzenia E8 </w:t>
      </w:r>
      <w:r>
        <w:rPr>
          <w:rFonts w:ascii="Arial" w:eastAsia="Calibri" w:hAnsi="Arial" w:cs="Arial"/>
          <w:sz w:val="24"/>
          <w:szCs w:val="24"/>
          <w:lang w:eastAsia="en-US"/>
        </w:rPr>
        <w:t xml:space="preserve">[…] </w:t>
      </w:r>
      <w:r w:rsidRPr="000952FB">
        <w:rPr>
          <w:rFonts w:ascii="Arial" w:eastAsia="Calibri" w:hAnsi="Arial" w:cs="Arial"/>
          <w:sz w:val="24"/>
          <w:szCs w:val="24"/>
          <w:lang w:eastAsia="en-US"/>
        </w:rPr>
        <w:t xml:space="preserve">z języka obcego nowożytnego </w:t>
      </w:r>
      <w:r>
        <w:rPr>
          <w:rFonts w:ascii="Arial" w:eastAsia="Calibri" w:hAnsi="Arial" w:cs="Arial"/>
          <w:sz w:val="24"/>
          <w:szCs w:val="24"/>
          <w:lang w:eastAsia="en-US"/>
        </w:rPr>
        <w:t>[…]</w:t>
      </w:r>
    </w:p>
    <w:p w14:paraId="223ADF82" w14:textId="77777777" w:rsidR="00A10188" w:rsidRPr="000952FB" w:rsidRDefault="00A10188" w:rsidP="00A10188">
      <w:pPr>
        <w:numPr>
          <w:ilvl w:val="0"/>
          <w:numId w:val="15"/>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14:paraId="479D33BA" w14:textId="77777777" w:rsidR="00A10188" w:rsidRPr="000952FB" w:rsidRDefault="00A10188" w:rsidP="00A10188">
      <w:pPr>
        <w:numPr>
          <w:ilvl w:val="0"/>
          <w:numId w:val="15"/>
        </w:numPr>
        <w:spacing w:after="0" w:line="360" w:lineRule="auto"/>
        <w:contextualSpacing/>
        <w:rPr>
          <w:rFonts w:ascii="Arial" w:eastAsia="Calibri" w:hAnsi="Arial" w:cs="Arial"/>
          <w:sz w:val="24"/>
          <w:lang w:eastAsia="en-US"/>
        </w:rPr>
      </w:pPr>
      <w:r w:rsidRPr="000952FB">
        <w:rPr>
          <w:rFonts w:ascii="Arial" w:eastAsia="Calibri" w:hAnsi="Arial" w:cs="Arial"/>
          <w:sz w:val="24"/>
          <w:szCs w:val="24"/>
          <w:lang w:eastAsia="en-US"/>
        </w:rPr>
        <w:t>przybory piśmienne, jeżeli szkoła zdecyduje się zapewnić takie materiały dla zdających, którzy zapomnieli przynieść je na egzamin, z wyjątkiem materiałów jednorazowych, których</w:t>
      </w:r>
      <w:r w:rsidRPr="000952FB">
        <w:rPr>
          <w:rFonts w:ascii="Arial" w:eastAsia="Calibri" w:hAnsi="Arial" w:cs="Arial"/>
          <w:sz w:val="24"/>
          <w:lang w:eastAsia="en-US"/>
        </w:rPr>
        <w:t xml:space="preserve"> zdający nie zwracają.</w:t>
      </w:r>
    </w:p>
    <w:p w14:paraId="74D63491" w14:textId="77777777" w:rsidR="00A10188" w:rsidRPr="000952FB" w:rsidRDefault="00A10188" w:rsidP="00A10188">
      <w:pPr>
        <w:spacing w:after="0" w:line="360" w:lineRule="auto"/>
        <w:rPr>
          <w:rFonts w:ascii="Arial" w:eastAsia="Calibri" w:hAnsi="Arial" w:cs="Arial"/>
          <w:sz w:val="24"/>
          <w:lang w:eastAsia="en-US"/>
        </w:rPr>
      </w:pPr>
    </w:p>
    <w:p w14:paraId="58ABA240"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Przeprowadzając dezynfekcję, należy ściśle przestrzegać zaleceń producenta znajdujących się na opakowaniu środka do dezynfekcji. Ważne jest ścisłe przestrzeganie czasu niezbędnego do wywietrzenia dezynfekowanych pomieszczeń lub przedmiotów, tak aby zdający</w:t>
      </w:r>
      <w:r>
        <w:rPr>
          <w:rFonts w:ascii="Arial" w:eastAsia="Calibri" w:hAnsi="Arial" w:cs="Arial"/>
          <w:sz w:val="24"/>
          <w:lang w:eastAsia="en-US"/>
        </w:rPr>
        <w:t xml:space="preserve"> oraz inne osoby zaangażowane w </w:t>
      </w:r>
      <w:r w:rsidRPr="000952FB">
        <w:rPr>
          <w:rFonts w:ascii="Arial" w:eastAsia="Calibri" w:hAnsi="Arial" w:cs="Arial"/>
          <w:sz w:val="24"/>
          <w:lang w:eastAsia="en-US"/>
        </w:rPr>
        <w:t>przeprowadzanie egzaminów nie byli narażeni na wdychanie oparów środków służących do dezynfekcji.</w:t>
      </w:r>
    </w:p>
    <w:p w14:paraId="4B7C4997" w14:textId="77777777" w:rsidR="00A10188" w:rsidRPr="000952FB" w:rsidRDefault="00A10188" w:rsidP="00A10188">
      <w:pPr>
        <w:spacing w:after="0" w:line="360" w:lineRule="auto"/>
        <w:rPr>
          <w:rFonts w:ascii="Arial" w:eastAsia="Calibri" w:hAnsi="Arial" w:cs="Arial"/>
          <w:sz w:val="24"/>
          <w:lang w:eastAsia="en-US"/>
        </w:rPr>
      </w:pPr>
    </w:p>
    <w:p w14:paraId="7A20059C"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Na terenie szkoły lub ośrodka należy wyznaczyć i przygotować pomieszczenie (wyposażone m.in. w środki ochrony osobistej i płyn dezynfekujący), w którym będzie można odizolować osobę w przypadku stwierdzenia objawów chorobowych kompatybilnych z objawami COVID-19.</w:t>
      </w:r>
    </w:p>
    <w:p w14:paraId="3984371F"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20436712" w14:textId="77777777" w:rsidR="00A10188" w:rsidRPr="000952FB" w:rsidRDefault="00A10188" w:rsidP="00A10188">
      <w:pPr>
        <w:numPr>
          <w:ilvl w:val="1"/>
          <w:numId w:val="12"/>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14:paraId="54D5E9F7" w14:textId="77777777" w:rsidR="00A10188" w:rsidRPr="000952FB" w:rsidRDefault="00A10188" w:rsidP="00A10188">
      <w:pPr>
        <w:spacing w:after="0" w:line="360" w:lineRule="auto"/>
        <w:rPr>
          <w:rFonts w:ascii="Arial" w:eastAsia="Calibri" w:hAnsi="Arial" w:cs="Arial"/>
          <w:sz w:val="24"/>
          <w:lang w:eastAsia="en-US"/>
        </w:rPr>
      </w:pPr>
    </w:p>
    <w:p w14:paraId="2D7D8D10" w14:textId="77777777" w:rsidR="00A10188" w:rsidRPr="000952FB" w:rsidRDefault="00A10188" w:rsidP="00A10188">
      <w:pPr>
        <w:spacing w:after="0" w:line="360" w:lineRule="auto"/>
        <w:rPr>
          <w:rFonts w:ascii="Arial" w:eastAsia="Calibri" w:hAnsi="Arial" w:cs="Arial"/>
          <w:sz w:val="24"/>
          <w:lang w:eastAsia="en-US"/>
        </w:rPr>
      </w:pPr>
    </w:p>
    <w:p w14:paraId="44995A9B" w14:textId="77777777" w:rsidR="00A10188" w:rsidRPr="000952FB" w:rsidRDefault="00A10188" w:rsidP="00A10188">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14:paraId="4A35C433" w14:textId="77777777" w:rsidR="00A10188" w:rsidRPr="000952FB" w:rsidRDefault="00A10188" w:rsidP="00A10188">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4. </w:t>
      </w:r>
    </w:p>
    <w:p w14:paraId="0BB4B4D8" w14:textId="77777777" w:rsidR="00A10188" w:rsidRPr="000952FB" w:rsidRDefault="00A10188" w:rsidP="00A10188">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Dodatkowe procedury bezpieczeństwa w dniu egzaminu</w:t>
      </w:r>
    </w:p>
    <w:p w14:paraId="2E8A6D8E" w14:textId="77777777" w:rsidR="00A10188" w:rsidRPr="000952FB" w:rsidRDefault="00A10188" w:rsidP="00A10188">
      <w:pPr>
        <w:spacing w:after="0" w:line="360" w:lineRule="auto"/>
        <w:rPr>
          <w:rFonts w:ascii="Arial" w:eastAsia="Calibri" w:hAnsi="Arial" w:cs="Arial"/>
          <w:sz w:val="12"/>
          <w:szCs w:val="12"/>
          <w:lang w:eastAsia="en-US"/>
        </w:rPr>
      </w:pPr>
    </w:p>
    <w:p w14:paraId="0F99A513" w14:textId="77777777" w:rsidR="00A10188" w:rsidRPr="000952FB" w:rsidRDefault="00A10188" w:rsidP="00A10188">
      <w:pPr>
        <w:spacing w:after="0" w:line="360" w:lineRule="auto"/>
        <w:rPr>
          <w:rFonts w:ascii="Arial" w:eastAsia="Calibri" w:hAnsi="Arial" w:cs="Arial"/>
          <w:sz w:val="24"/>
          <w:lang w:eastAsia="en-US"/>
        </w:rPr>
      </w:pPr>
    </w:p>
    <w:p w14:paraId="145E7E21" w14:textId="77777777" w:rsidR="00A10188" w:rsidRPr="000952FB" w:rsidRDefault="00A10188" w:rsidP="00A10188">
      <w:pPr>
        <w:numPr>
          <w:ilvl w:val="1"/>
          <w:numId w:val="16"/>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Członkowie zespołów nadzorujących powinni przejść szkolenie z zasad dotyczących bezpieczeństwa podczas egzaminu przeprowadzone przez przewodniczącego zespołu egzaminacyjnego.</w:t>
      </w:r>
    </w:p>
    <w:p w14:paraId="0819829F" w14:textId="77777777" w:rsidR="00A10188" w:rsidRPr="000952FB" w:rsidRDefault="00A10188" w:rsidP="00A10188">
      <w:pPr>
        <w:spacing w:after="0" w:line="360" w:lineRule="auto"/>
        <w:rPr>
          <w:rFonts w:ascii="Arial" w:eastAsia="Calibri" w:hAnsi="Arial" w:cs="Arial"/>
          <w:sz w:val="24"/>
          <w:lang w:eastAsia="en-US"/>
        </w:rPr>
      </w:pPr>
    </w:p>
    <w:p w14:paraId="55B4BDF1" w14:textId="77777777" w:rsidR="00A10188" w:rsidRPr="000952FB" w:rsidRDefault="00A10188" w:rsidP="00A10188">
      <w:pPr>
        <w:numPr>
          <w:ilvl w:val="1"/>
          <w:numId w:val="16"/>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14:paraId="11E79887"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7CD31B93" w14:textId="77777777" w:rsidR="00A10188" w:rsidRPr="000952FB" w:rsidRDefault="00A10188" w:rsidP="00A10188">
      <w:pPr>
        <w:numPr>
          <w:ilvl w:val="1"/>
          <w:numId w:val="16"/>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Paczki należy odebrać od kuriera i otwierać w rękawiczkach. Po odebraniu paczek od kuriera można przetrzeć je szmatką z płynem dezynfekującym.</w:t>
      </w:r>
    </w:p>
    <w:p w14:paraId="49D5E0DF"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2D209844" w14:textId="77777777" w:rsidR="00A10188" w:rsidRPr="000952FB" w:rsidRDefault="00A10188" w:rsidP="00A10188">
      <w:pPr>
        <w:numPr>
          <w:ilvl w:val="1"/>
          <w:numId w:val="16"/>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Członkowie zespołu nadzorującego w rękawiczkach odbierają arkusze </w:t>
      </w:r>
      <w:r w:rsidRPr="000952FB">
        <w:rPr>
          <w:rFonts w:ascii="Arial" w:eastAsia="Calibri" w:hAnsi="Arial" w:cs="Arial"/>
          <w:sz w:val="24"/>
          <w:lang w:eastAsia="en-US"/>
        </w:rPr>
        <w:br/>
        <w:t>od przewodniczącego zespołu egzaminacyjnego. Arkusze są rozdawane zdającym również przez osoby, które mają założone rękawiczki, oraz mają zakryte usta i nos.</w:t>
      </w:r>
    </w:p>
    <w:p w14:paraId="567E2698" w14:textId="77777777" w:rsidR="00A10188" w:rsidRPr="000952FB" w:rsidRDefault="00A10188" w:rsidP="00A10188">
      <w:pPr>
        <w:spacing w:after="0" w:line="360" w:lineRule="auto"/>
        <w:ind w:left="720"/>
        <w:contextualSpacing/>
        <w:rPr>
          <w:rFonts w:ascii="Arial" w:eastAsia="Calibri" w:hAnsi="Arial" w:cs="Arial"/>
          <w:sz w:val="24"/>
          <w:lang w:eastAsia="en-US"/>
        </w:rPr>
      </w:pPr>
    </w:p>
    <w:p w14:paraId="409B7068" w14:textId="77777777" w:rsidR="00A10188" w:rsidRPr="000952FB" w:rsidRDefault="00A10188" w:rsidP="00A10188">
      <w:pPr>
        <w:numPr>
          <w:ilvl w:val="1"/>
          <w:numId w:val="16"/>
        </w:numPr>
        <w:spacing w:after="0" w:line="360" w:lineRule="auto"/>
        <w:contextualSpacing/>
        <w:rPr>
          <w:rFonts w:ascii="Arial" w:eastAsia="Calibri" w:hAnsi="Arial" w:cs="Arial"/>
          <w:sz w:val="24"/>
          <w:lang w:eastAsia="en-US"/>
        </w:rPr>
      </w:pPr>
      <w:r w:rsidRPr="000952FB">
        <w:rPr>
          <w:rFonts w:ascii="Arial" w:eastAsia="Calibri" w:hAnsi="Arial" w:cs="Arial"/>
          <w:color w:val="FF0000"/>
          <w:sz w:val="24"/>
          <w:szCs w:val="24"/>
          <w:highlight w:val="yellow"/>
          <w:lang w:eastAsia="en-US"/>
        </w:rPr>
        <w:t>[!]</w:t>
      </w:r>
      <w:r w:rsidRPr="000952FB">
        <w:rPr>
          <w:rFonts w:ascii="Arial" w:eastAsia="Calibri" w:hAnsi="Arial" w:cs="Arial"/>
          <w:color w:val="FF0000"/>
          <w:sz w:val="24"/>
          <w:szCs w:val="24"/>
          <w:lang w:eastAsia="en-US"/>
        </w:rPr>
        <w:t> </w:t>
      </w:r>
      <w:r w:rsidRPr="000952FB">
        <w:rPr>
          <w:rFonts w:ascii="Arial" w:eastAsia="Calibri" w:hAnsi="Arial" w:cs="Arial"/>
          <w:sz w:val="24"/>
          <w:lang w:eastAsia="en-US"/>
        </w:rPr>
        <w:t xml:space="preserve">Przed rozpoczęciem egzaminu należy poinformować zdających </w:t>
      </w:r>
      <w:r w:rsidRPr="000952FB">
        <w:rPr>
          <w:rFonts w:ascii="Arial" w:eastAsia="Calibri" w:hAnsi="Arial" w:cs="Arial"/>
          <w:sz w:val="24"/>
          <w:lang w:eastAsia="en-US"/>
        </w:rPr>
        <w:br/>
        <w:t>o obowiązujących zasadach bezpieczeństwa, w tym przede wszystkim:</w:t>
      </w:r>
    </w:p>
    <w:p w14:paraId="263421CC" w14:textId="77777777" w:rsidR="00A10188" w:rsidRPr="000952FB" w:rsidRDefault="00A10188" w:rsidP="00A10188">
      <w:pPr>
        <w:numPr>
          <w:ilvl w:val="0"/>
          <w:numId w:val="2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zakazie kontaktowania się z innymi zdającymi</w:t>
      </w:r>
    </w:p>
    <w:p w14:paraId="390144AF" w14:textId="77777777" w:rsidR="00A10188" w:rsidRPr="000952FB" w:rsidRDefault="00A10188" w:rsidP="00A10188">
      <w:pPr>
        <w:numPr>
          <w:ilvl w:val="0"/>
          <w:numId w:val="2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obowiązku zakrywania ust i nosa w przypadku kontaktu bezpośredniego z osobą zaangażowaną w przeprowadzanie egzaminu, w</w:t>
      </w:r>
      <w:r>
        <w:rPr>
          <w:rFonts w:ascii="Arial" w:eastAsia="Calibri" w:hAnsi="Arial" w:cs="Arial"/>
          <w:sz w:val="24"/>
          <w:szCs w:val="24"/>
          <w:lang w:eastAsia="en-US"/>
        </w:rPr>
        <w:t xml:space="preserve">yjścia do toalety lub wyjścia z sali egzaminacyjnej </w:t>
      </w:r>
      <w:r w:rsidRPr="000952FB">
        <w:rPr>
          <w:rFonts w:ascii="Arial" w:eastAsia="Calibri" w:hAnsi="Arial" w:cs="Arial"/>
          <w:sz w:val="24"/>
          <w:szCs w:val="24"/>
          <w:lang w:eastAsia="en-US"/>
        </w:rPr>
        <w:t>po zakończeniu pracy z arkuszem egzaminacyjnym</w:t>
      </w:r>
    </w:p>
    <w:p w14:paraId="00B4C28C" w14:textId="77777777" w:rsidR="00A10188" w:rsidRPr="000952FB" w:rsidRDefault="00A10188" w:rsidP="00A10188">
      <w:pPr>
        <w:numPr>
          <w:ilvl w:val="0"/>
          <w:numId w:val="2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niedotykania dłońmi okolic twarzy, zwłaszcza ust, nosa i oczu, a także przestrzegania higieny kaszlu i oddychania: podczas kaszlu i kichania należy zakryć usta i nos zgiętym łokciem lub chusteczką</w:t>
      </w:r>
    </w:p>
    <w:p w14:paraId="31982796" w14:textId="77777777" w:rsidR="00A10188" w:rsidRPr="000952FB" w:rsidRDefault="00A10188" w:rsidP="00A10188">
      <w:pPr>
        <w:numPr>
          <w:ilvl w:val="0"/>
          <w:numId w:val="23"/>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konieczności zachowania odpowiedniego dystansu od innych zdających </w:t>
      </w:r>
      <w:r w:rsidRPr="000952FB">
        <w:rPr>
          <w:rFonts w:ascii="Arial" w:eastAsia="Calibri" w:hAnsi="Arial" w:cs="Arial"/>
          <w:sz w:val="24"/>
          <w:szCs w:val="24"/>
          <w:lang w:eastAsia="en-US"/>
        </w:rPr>
        <w:br/>
        <w:t>po zakończonym egzaminie.</w:t>
      </w:r>
    </w:p>
    <w:p w14:paraId="35337E36" w14:textId="77777777" w:rsidR="00A10188" w:rsidRPr="000952FB" w:rsidRDefault="00A10188" w:rsidP="00A10188">
      <w:pPr>
        <w:spacing w:after="0" w:line="360" w:lineRule="auto"/>
        <w:rPr>
          <w:rFonts w:ascii="Arial" w:eastAsia="Calibri" w:hAnsi="Arial" w:cs="Arial"/>
          <w:sz w:val="24"/>
          <w:lang w:eastAsia="en-US"/>
        </w:rPr>
      </w:pPr>
    </w:p>
    <w:p w14:paraId="137D9EFF" w14:textId="77777777" w:rsidR="00A10188" w:rsidRPr="000952FB" w:rsidRDefault="00A10188" w:rsidP="00A10188">
      <w:pPr>
        <w:numPr>
          <w:ilvl w:val="1"/>
          <w:numId w:val="16"/>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lastRenderedPageBreak/>
        <w:t>[*]</w:t>
      </w:r>
      <w:r w:rsidRPr="000952FB">
        <w:rPr>
          <w:rFonts w:ascii="Arial" w:eastAsia="Calibri" w:hAnsi="Arial" w:cs="Arial"/>
          <w:color w:val="FF0000"/>
          <w:sz w:val="24"/>
          <w:lang w:eastAsia="en-US"/>
        </w:rPr>
        <w:t> </w:t>
      </w:r>
      <w:r w:rsidRPr="000952FB">
        <w:rPr>
          <w:rFonts w:ascii="Arial" w:eastAsia="Calibri" w:hAnsi="Arial" w:cs="Arial"/>
          <w:sz w:val="24"/>
          <w:lang w:eastAsia="en-US"/>
        </w:rPr>
        <w:t xml:space="preserve">Należy unikać tworzenia się grup zdających przed szkołą oraz przed salą egzaminacyjną przed rozpoczęciem egzaminu oraz po jego zakończeniu. </w:t>
      </w:r>
      <w:r w:rsidRPr="000952FB">
        <w:rPr>
          <w:rFonts w:ascii="Arial" w:eastAsia="Calibri" w:hAnsi="Arial" w:cs="Arial"/>
          <w:sz w:val="24"/>
          <w:lang w:eastAsia="en-US"/>
        </w:rPr>
        <w:br/>
        <w:t>W tym celu dyrektor szkoły może na przykład:</w:t>
      </w:r>
    </w:p>
    <w:p w14:paraId="55494F66" w14:textId="77777777" w:rsidR="00A10188" w:rsidRPr="000952FB" w:rsidRDefault="00A10188" w:rsidP="00A10188">
      <w:pPr>
        <w:numPr>
          <w:ilvl w:val="0"/>
          <w:numId w:val="17"/>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przekazać zdającym z wyprzedzeniem (np. 2-, 3-dniowym) informację </w:t>
      </w:r>
      <w:r w:rsidRPr="000952FB">
        <w:rPr>
          <w:rFonts w:ascii="Arial" w:eastAsia="Calibri" w:hAnsi="Arial" w:cs="Arial"/>
          <w:sz w:val="24"/>
          <w:szCs w:val="24"/>
          <w:lang w:eastAsia="en-US"/>
        </w:rPr>
        <w:br/>
        <w:t xml:space="preserve">o godzinie, o której powinni stawić się w szkole przed rozpoczęciem egzaminu – mogą to być np. różne godziny dla zdających z różnych </w:t>
      </w:r>
      <w:r w:rsidRPr="000952FB">
        <w:rPr>
          <w:rFonts w:ascii="Arial" w:eastAsia="Calibri" w:hAnsi="Arial" w:cs="Arial"/>
          <w:sz w:val="24"/>
          <w:szCs w:val="24"/>
          <w:lang w:eastAsia="en-US"/>
        </w:rPr>
        <w:br/>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egzaminacyjnych (czas wejścia na teren szkoły / do sali egzaminacyjnej </w:t>
      </w:r>
      <w:r w:rsidRPr="000952FB">
        <w:rPr>
          <w:rFonts w:ascii="Arial" w:eastAsia="Calibri" w:hAnsi="Arial" w:cs="Arial"/>
          <w:sz w:val="24"/>
          <w:szCs w:val="24"/>
          <w:lang w:eastAsia="en-US"/>
        </w:rPr>
        <w:br/>
        <w:t>w np. 15-, 20-minutowych odstępach)</w:t>
      </w:r>
    </w:p>
    <w:p w14:paraId="7877EB6F" w14:textId="77777777" w:rsidR="00A10188" w:rsidRPr="000952FB" w:rsidRDefault="00A10188" w:rsidP="00A10188">
      <w:pPr>
        <w:numPr>
          <w:ilvl w:val="0"/>
          <w:numId w:val="17"/>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wpuszczać zdających na teren szkoły różnymi wejściami, np. wg podziału na sale egzaminacyjne lub oddziały</w:t>
      </w:r>
    </w:p>
    <w:p w14:paraId="2B8FEEB9" w14:textId="77777777" w:rsidR="00A10188" w:rsidRPr="000952FB" w:rsidRDefault="00A10188" w:rsidP="00A10188">
      <w:pPr>
        <w:numPr>
          <w:ilvl w:val="0"/>
          <w:numId w:val="17"/>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wpuszczać zdających na teren szkoły o różnych godzinach, np. 8:00, 8:20, 8:40, zgodnie z np. podziałem zd</w:t>
      </w:r>
      <w:r>
        <w:rPr>
          <w:rFonts w:ascii="Arial" w:eastAsia="Calibri" w:hAnsi="Arial" w:cs="Arial"/>
          <w:sz w:val="24"/>
          <w:szCs w:val="24"/>
          <w:lang w:eastAsia="en-US"/>
        </w:rPr>
        <w:t xml:space="preserve">ających na sale lub przedmioty </w:t>
      </w:r>
      <w:r w:rsidRPr="000952FB">
        <w:rPr>
          <w:rFonts w:ascii="Arial" w:eastAsia="Calibri" w:hAnsi="Arial" w:cs="Arial"/>
          <w:sz w:val="24"/>
          <w:szCs w:val="24"/>
          <w:lang w:eastAsia="en-US"/>
        </w:rPr>
        <w:t>(w przypadku języków obcych)</w:t>
      </w:r>
    </w:p>
    <w:p w14:paraId="4BC5EA2D" w14:textId="77777777" w:rsidR="00A10188" w:rsidRPr="000952FB" w:rsidRDefault="00A10188" w:rsidP="00A10188">
      <w:pPr>
        <w:numPr>
          <w:ilvl w:val="0"/>
          <w:numId w:val="17"/>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zdecydować o rozpoczęciu egzamin</w:t>
      </w:r>
      <w:r>
        <w:rPr>
          <w:rFonts w:ascii="Arial" w:eastAsia="Calibri" w:hAnsi="Arial" w:cs="Arial"/>
          <w:sz w:val="24"/>
          <w:szCs w:val="24"/>
          <w:lang w:eastAsia="en-US"/>
        </w:rPr>
        <w:t xml:space="preserve">u dla kolejnych grup zdających </w:t>
      </w:r>
      <w:r w:rsidRPr="000952FB">
        <w:rPr>
          <w:rFonts w:ascii="Arial" w:eastAsia="Calibri" w:hAnsi="Arial" w:cs="Arial"/>
          <w:sz w:val="24"/>
          <w:szCs w:val="24"/>
          <w:lang w:eastAsia="en-US"/>
        </w:rPr>
        <w:t>w np. 15-, 20-minutowych odstępach czasowych (np. 1. grupa o godz. 9:00, 2. grupa – o 9:20, 3. grupa – o 9:40), z zastrzeżeniem że egzamin nie może rozpocząć się później niż 45 minut p</w:t>
      </w:r>
      <w:r>
        <w:rPr>
          <w:rFonts w:ascii="Arial" w:eastAsia="Calibri" w:hAnsi="Arial" w:cs="Arial"/>
          <w:sz w:val="24"/>
          <w:szCs w:val="24"/>
          <w:lang w:eastAsia="en-US"/>
        </w:rPr>
        <w:t xml:space="preserve">o godzinie rozpoczęcia podanej </w:t>
      </w:r>
      <w:r w:rsidRPr="000952FB">
        <w:rPr>
          <w:rFonts w:ascii="Arial" w:eastAsia="Calibri" w:hAnsi="Arial" w:cs="Arial"/>
          <w:sz w:val="24"/>
          <w:szCs w:val="24"/>
          <w:lang w:eastAsia="en-US"/>
        </w:rPr>
        <w:t>w harmonogramie, wszyscy zdają</w:t>
      </w:r>
      <w:r>
        <w:rPr>
          <w:rFonts w:ascii="Arial" w:eastAsia="Calibri" w:hAnsi="Arial" w:cs="Arial"/>
          <w:sz w:val="24"/>
          <w:szCs w:val="24"/>
          <w:lang w:eastAsia="en-US"/>
        </w:rPr>
        <w:t xml:space="preserve">cy z danej grupy piszą egzamin </w:t>
      </w:r>
      <w:r w:rsidRPr="000952FB">
        <w:rPr>
          <w:rFonts w:ascii="Arial" w:eastAsia="Calibri" w:hAnsi="Arial" w:cs="Arial"/>
          <w:sz w:val="24"/>
          <w:szCs w:val="24"/>
          <w:lang w:eastAsia="en-US"/>
        </w:rPr>
        <w:t>w odrębnych salach, a żaden zdający ni</w:t>
      </w:r>
      <w:r>
        <w:rPr>
          <w:rFonts w:ascii="Arial" w:eastAsia="Calibri" w:hAnsi="Arial" w:cs="Arial"/>
          <w:sz w:val="24"/>
          <w:szCs w:val="24"/>
          <w:lang w:eastAsia="en-US"/>
        </w:rPr>
        <w:t xml:space="preserve">e opuszcza sali egzaminacyjnej </w:t>
      </w:r>
      <w:r w:rsidRPr="000952FB">
        <w:rPr>
          <w:rFonts w:ascii="Arial" w:eastAsia="Calibri" w:hAnsi="Arial" w:cs="Arial"/>
          <w:sz w:val="24"/>
          <w:szCs w:val="24"/>
          <w:lang w:eastAsia="en-US"/>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2B59851" w14:textId="77777777" w:rsidR="00A10188" w:rsidRPr="000952FB" w:rsidRDefault="00A10188" w:rsidP="00A10188">
      <w:pPr>
        <w:numPr>
          <w:ilvl w:val="0"/>
          <w:numId w:val="17"/>
        </w:numPr>
        <w:spacing w:after="0" w:line="360" w:lineRule="auto"/>
        <w:contextualSpacing/>
        <w:rPr>
          <w:rFonts w:ascii="Arial" w:eastAsia="Calibri" w:hAnsi="Arial" w:cs="Arial"/>
          <w:sz w:val="24"/>
          <w:szCs w:val="24"/>
          <w:lang w:eastAsia="en-US"/>
        </w:rPr>
      </w:pPr>
      <w:r>
        <w:rPr>
          <w:rFonts w:ascii="Arial" w:eastAsia="Calibri" w:hAnsi="Arial" w:cs="Arial"/>
          <w:sz w:val="24"/>
          <w:szCs w:val="24"/>
          <w:lang w:eastAsia="en-US"/>
        </w:rPr>
        <w:t>[…]</w:t>
      </w:r>
    </w:p>
    <w:p w14:paraId="0BA11859" w14:textId="77777777" w:rsidR="00A10188" w:rsidRPr="000952FB" w:rsidRDefault="00A10188" w:rsidP="00A10188">
      <w:pPr>
        <w:numPr>
          <w:ilvl w:val="0"/>
          <w:numId w:val="17"/>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wypuszczać zdających z </w:t>
      </w:r>
      <w:proofErr w:type="spellStart"/>
      <w:r w:rsidRPr="000952FB">
        <w:rPr>
          <w:rFonts w:ascii="Arial" w:eastAsia="Calibri" w:hAnsi="Arial" w:cs="Arial"/>
          <w:sz w:val="24"/>
          <w:szCs w:val="24"/>
          <w:lang w:eastAsia="en-US"/>
        </w:rPr>
        <w:t>sal</w:t>
      </w:r>
      <w:proofErr w:type="spellEnd"/>
      <w:r w:rsidRPr="000952FB">
        <w:rPr>
          <w:rFonts w:ascii="Arial" w:eastAsia="Calibri" w:hAnsi="Arial" w:cs="Arial"/>
          <w:sz w:val="24"/>
          <w:szCs w:val="24"/>
          <w:lang w:eastAsia="en-US"/>
        </w:rPr>
        <w:t xml:space="preserve"> po egzaminie według ściśle określonej procedury – np. sala po sali, oddział po oddziale, upewniając się, że zdający nie gromadzą się pod szkołą, aby omówić egzamin</w:t>
      </w:r>
    </w:p>
    <w:p w14:paraId="3E2FB54C" w14:textId="77777777" w:rsidR="00A10188" w:rsidRPr="000952FB" w:rsidRDefault="00A10188" w:rsidP="00A10188">
      <w:pPr>
        <w:numPr>
          <w:ilvl w:val="0"/>
          <w:numId w:val="17"/>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jeżeli w szkole przeprowadzanych jest kilka sesji/zmian egzaminu jednego dnia – zapewnić rozdzielenie osób wychodzących z egzaminu od osób wchodzących do szkoły</w:t>
      </w:r>
    </w:p>
    <w:p w14:paraId="474B0076" w14:textId="77777777" w:rsidR="00A10188" w:rsidRPr="000952FB" w:rsidRDefault="00A10188" w:rsidP="00A10188">
      <w:pPr>
        <w:numPr>
          <w:ilvl w:val="0"/>
          <w:numId w:val="17"/>
        </w:numPr>
        <w:spacing w:after="0" w:line="360" w:lineRule="auto"/>
        <w:contextualSpacing/>
        <w:rPr>
          <w:rFonts w:ascii="Arial" w:eastAsia="Calibri" w:hAnsi="Arial" w:cs="Arial"/>
          <w:sz w:val="24"/>
          <w:lang w:eastAsia="en-US"/>
        </w:rPr>
      </w:pPr>
      <w:r w:rsidRPr="000952FB">
        <w:rPr>
          <w:rFonts w:ascii="Arial" w:eastAsia="Calibri" w:hAnsi="Arial" w:cs="Arial"/>
          <w:color w:val="FF0000"/>
          <w:sz w:val="24"/>
          <w:highlight w:val="yellow"/>
          <w:lang w:eastAsia="en-US"/>
        </w:rPr>
        <w:t>[!]</w:t>
      </w:r>
      <w:r w:rsidRPr="000952FB">
        <w:rPr>
          <w:rFonts w:ascii="Arial" w:eastAsia="Calibri" w:hAnsi="Arial" w:cs="Arial"/>
          <w:color w:val="FF0000"/>
          <w:sz w:val="24"/>
          <w:lang w:eastAsia="en-US"/>
        </w:rPr>
        <w:t> </w:t>
      </w:r>
      <w:r w:rsidRPr="000952FB">
        <w:rPr>
          <w:rFonts w:ascii="Arial" w:eastAsia="Calibri" w:hAnsi="Arial" w:cs="Arial"/>
          <w:sz w:val="24"/>
          <w:szCs w:val="24"/>
          <w:lang w:eastAsia="en-US"/>
        </w:rPr>
        <w:t>poinstruować zdających, aby wrażeniami po egzaminie dzielili się między sobą z wykorzystaniem mediów społecznościowych</w:t>
      </w:r>
      <w:r w:rsidRPr="000952FB">
        <w:rPr>
          <w:rFonts w:ascii="Arial" w:eastAsia="Calibri" w:hAnsi="Arial" w:cs="Arial"/>
          <w:sz w:val="24"/>
          <w:lang w:eastAsia="en-US"/>
        </w:rPr>
        <w:t>, komunikatorów, telefonicznie, a unikali spotkań w grupie, np. przy wejściu do szkoły.</w:t>
      </w:r>
    </w:p>
    <w:p w14:paraId="235D93F3" w14:textId="77777777" w:rsidR="00A10188" w:rsidRPr="000952FB" w:rsidRDefault="00A10188" w:rsidP="00A10188">
      <w:pPr>
        <w:spacing w:after="0" w:line="360" w:lineRule="auto"/>
        <w:ind w:left="567"/>
        <w:rPr>
          <w:rFonts w:ascii="Arial" w:eastAsia="Calibri" w:hAnsi="Arial" w:cs="Arial"/>
          <w:sz w:val="24"/>
          <w:lang w:eastAsia="en-US"/>
        </w:rPr>
      </w:pPr>
      <w:r w:rsidRPr="000952FB">
        <w:rPr>
          <w:rFonts w:ascii="Arial" w:eastAsia="Calibri" w:hAnsi="Arial" w:cs="Arial"/>
          <w:sz w:val="24"/>
          <w:lang w:eastAsia="en-US"/>
        </w:rPr>
        <w:lastRenderedPageBreak/>
        <w:t xml:space="preserve">O przyjętych rozwiązaniach należy poinformować zdających, a w przypadku zdających niepełnoletnich – również ich rodziców/prawnych opiekunów, </w:t>
      </w:r>
      <w:r w:rsidRPr="000952FB">
        <w:rPr>
          <w:rFonts w:ascii="Arial" w:eastAsia="Calibri" w:hAnsi="Arial" w:cs="Arial"/>
          <w:sz w:val="24"/>
          <w:lang w:eastAsia="en-US"/>
        </w:rPr>
        <w:br/>
        <w:t>z odpowiednim wyprzedzeniem.</w:t>
      </w:r>
    </w:p>
    <w:p w14:paraId="58018607" w14:textId="77777777" w:rsidR="00A10188" w:rsidRPr="000952FB" w:rsidRDefault="00A10188" w:rsidP="00A10188">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A10188" w:rsidRPr="000952FB" w14:paraId="09E206A7" w14:textId="77777777" w:rsidTr="00283EF3">
        <w:tc>
          <w:tcPr>
            <w:tcW w:w="8500" w:type="dxa"/>
            <w:tcBorders>
              <w:top w:val="nil"/>
              <w:left w:val="nil"/>
              <w:bottom w:val="nil"/>
              <w:right w:val="nil"/>
            </w:tcBorders>
            <w:shd w:val="clear" w:color="auto" w:fill="DEEAF6"/>
          </w:tcPr>
          <w:p w14:paraId="4D7F8F96" w14:textId="77777777" w:rsidR="00A10188" w:rsidRPr="000952FB" w:rsidRDefault="00A10188" w:rsidP="00283EF3">
            <w:pPr>
              <w:spacing w:line="360" w:lineRule="auto"/>
              <w:rPr>
                <w:rFonts w:ascii="Arial" w:hAnsi="Arial" w:cs="Arial"/>
                <w:b/>
              </w:rPr>
            </w:pPr>
            <w:r w:rsidRPr="000952FB">
              <w:rPr>
                <w:rFonts w:ascii="Arial" w:hAnsi="Arial" w:cs="Arial"/>
                <w:b/>
              </w:rPr>
              <w:t>Szczegółowe rozwiązania techniczne związane z wprowadzeniem grup podczas wpuszczania zdających na egzamin</w:t>
            </w:r>
          </w:p>
          <w:p w14:paraId="31B44D8D" w14:textId="77777777" w:rsidR="00A10188" w:rsidRPr="000952FB" w:rsidRDefault="00A10188" w:rsidP="00283EF3">
            <w:pPr>
              <w:spacing w:line="360" w:lineRule="auto"/>
              <w:rPr>
                <w:rFonts w:ascii="Arial" w:hAnsi="Arial" w:cs="Arial"/>
              </w:rPr>
            </w:pPr>
          </w:p>
          <w:p w14:paraId="6D0FEED0" w14:textId="77777777" w:rsidR="00A10188" w:rsidRPr="000952FB" w:rsidRDefault="00A10188" w:rsidP="00A10188">
            <w:pPr>
              <w:numPr>
                <w:ilvl w:val="0"/>
                <w:numId w:val="4"/>
              </w:numPr>
              <w:spacing w:after="0" w:line="360" w:lineRule="auto"/>
              <w:contextualSpacing/>
              <w:rPr>
                <w:rFonts w:ascii="Arial" w:hAnsi="Arial" w:cs="Arial"/>
              </w:rPr>
            </w:pPr>
            <w:r w:rsidRPr="000952FB">
              <w:rPr>
                <w:rFonts w:ascii="Arial" w:hAnsi="Arial" w:cs="Arial"/>
              </w:rPr>
              <w:t>W pierwszej kolejności (o najwcześniejszych godzinach) na egzamin wchodzą zdający, którzy:</w:t>
            </w:r>
          </w:p>
          <w:p w14:paraId="1749A48A" w14:textId="77777777" w:rsidR="00A10188" w:rsidRPr="000952FB" w:rsidRDefault="00A10188" w:rsidP="00A10188">
            <w:pPr>
              <w:numPr>
                <w:ilvl w:val="0"/>
                <w:numId w:val="8"/>
              </w:numPr>
              <w:spacing w:after="0" w:line="360" w:lineRule="auto"/>
              <w:contextualSpacing/>
              <w:rPr>
                <w:rFonts w:ascii="Arial" w:hAnsi="Arial" w:cs="Arial"/>
              </w:rPr>
            </w:pPr>
            <w:r w:rsidRPr="000952FB">
              <w:rPr>
                <w:rFonts w:ascii="Arial" w:hAnsi="Arial" w:cs="Arial"/>
              </w:rPr>
              <w:t>korzystają z przedłużenia czasu przeprowadzania egzaminu</w:t>
            </w:r>
          </w:p>
          <w:p w14:paraId="7F3A0916" w14:textId="77777777" w:rsidR="00A10188" w:rsidRPr="000952FB" w:rsidRDefault="00A10188" w:rsidP="00A10188">
            <w:pPr>
              <w:numPr>
                <w:ilvl w:val="0"/>
                <w:numId w:val="8"/>
              </w:numPr>
              <w:spacing w:after="0" w:line="360" w:lineRule="auto"/>
              <w:contextualSpacing/>
              <w:rPr>
                <w:rFonts w:ascii="Arial" w:hAnsi="Arial" w:cs="Arial"/>
              </w:rPr>
            </w:pPr>
            <w:r>
              <w:rPr>
                <w:rFonts w:ascii="Arial" w:hAnsi="Arial" w:cs="Arial"/>
              </w:rPr>
              <w:t>[…]</w:t>
            </w:r>
          </w:p>
          <w:p w14:paraId="707B91B7" w14:textId="77777777" w:rsidR="00A10188" w:rsidRPr="000952FB" w:rsidRDefault="00A10188" w:rsidP="00A10188">
            <w:pPr>
              <w:numPr>
                <w:ilvl w:val="0"/>
                <w:numId w:val="8"/>
              </w:numPr>
              <w:spacing w:after="0" w:line="360" w:lineRule="auto"/>
              <w:contextualSpacing/>
              <w:rPr>
                <w:rFonts w:ascii="Arial" w:hAnsi="Arial" w:cs="Arial"/>
              </w:rPr>
            </w:pPr>
            <w:r>
              <w:rPr>
                <w:rFonts w:ascii="Arial" w:hAnsi="Arial" w:cs="Arial"/>
              </w:rPr>
              <w:t>[…]</w:t>
            </w:r>
            <w:r w:rsidRPr="000952FB">
              <w:rPr>
                <w:rFonts w:ascii="Arial" w:hAnsi="Arial" w:cs="Arial"/>
              </w:rPr>
              <w:t>.</w:t>
            </w:r>
          </w:p>
          <w:p w14:paraId="4F921C14" w14:textId="77777777" w:rsidR="00A10188" w:rsidRPr="000952FB" w:rsidRDefault="00A10188" w:rsidP="00283EF3">
            <w:pPr>
              <w:spacing w:line="360" w:lineRule="auto"/>
              <w:rPr>
                <w:rFonts w:ascii="Arial" w:hAnsi="Arial" w:cs="Arial"/>
              </w:rPr>
            </w:pPr>
          </w:p>
          <w:p w14:paraId="334C1C2F" w14:textId="77777777" w:rsidR="00A10188" w:rsidRPr="000952FB" w:rsidRDefault="00A10188" w:rsidP="00A10188">
            <w:pPr>
              <w:numPr>
                <w:ilvl w:val="0"/>
                <w:numId w:val="4"/>
              </w:numPr>
              <w:spacing w:after="0" w:line="360" w:lineRule="auto"/>
              <w:contextualSpacing/>
              <w:rPr>
                <w:rFonts w:ascii="Arial" w:hAnsi="Arial" w:cs="Arial"/>
              </w:rPr>
            </w:pPr>
            <w:r w:rsidRPr="000952FB">
              <w:rPr>
                <w:rFonts w:ascii="Arial" w:hAnsi="Arial" w:cs="Arial"/>
              </w:rPr>
              <w:t xml:space="preserve">Jeżeli dyrektor szkoły podejmie decyzję o rozpoczynaniu egzaminu </w:t>
            </w:r>
            <w:r w:rsidRPr="000952FB">
              <w:rPr>
                <w:rFonts w:ascii="Arial" w:hAnsi="Arial" w:cs="Arial"/>
              </w:rPr>
              <w:br/>
              <w:t xml:space="preserve">z przesunięciem czasowym – spóźnieni zdający mogą wejść na egzamin nawet </w:t>
            </w:r>
            <w:r w:rsidRPr="000952FB">
              <w:rPr>
                <w:rFonts w:ascii="Arial" w:hAnsi="Arial" w:cs="Arial"/>
              </w:rPr>
              <w:br/>
              <w:t>z ostatnią grupą, jeżeli w danej sali egzaminacyjnej jest stolik, przy którym zdający może pracować z arkuszem egzaminacyjnym.</w:t>
            </w:r>
          </w:p>
        </w:tc>
      </w:tr>
    </w:tbl>
    <w:p w14:paraId="3F25E466" w14:textId="77777777" w:rsidR="00A10188" w:rsidRPr="000952FB" w:rsidRDefault="00A10188" w:rsidP="00A10188">
      <w:pPr>
        <w:spacing w:after="0" w:line="360" w:lineRule="auto"/>
        <w:rPr>
          <w:rFonts w:ascii="Arial" w:eastAsia="Calibri" w:hAnsi="Arial" w:cs="Arial"/>
          <w:sz w:val="24"/>
          <w:lang w:eastAsia="en-US"/>
        </w:rPr>
      </w:pPr>
    </w:p>
    <w:p w14:paraId="2BB7EB95" w14:textId="77777777" w:rsidR="00A10188" w:rsidRPr="000952FB" w:rsidRDefault="00A10188" w:rsidP="00A10188">
      <w:pPr>
        <w:numPr>
          <w:ilvl w:val="1"/>
          <w:numId w:val="16"/>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highlight w:val="yellow"/>
          <w:lang w:eastAsia="en-US"/>
        </w:rPr>
        <w:t>[*]</w:t>
      </w:r>
      <w:r w:rsidRPr="000952FB">
        <w:rPr>
          <w:rFonts w:ascii="Arial" w:eastAsia="Calibri" w:hAnsi="Arial" w:cs="Arial"/>
          <w:color w:val="0000CC"/>
          <w:sz w:val="24"/>
          <w:lang w:eastAsia="en-US"/>
        </w:rPr>
        <w:t xml:space="preserve"> </w:t>
      </w:r>
      <w:r>
        <w:rPr>
          <w:rFonts w:ascii="Arial" w:eastAsia="Calibri" w:hAnsi="Arial" w:cs="Arial"/>
          <w:sz w:val="24"/>
          <w:lang w:eastAsia="en-US"/>
        </w:rPr>
        <w:t>[…]</w:t>
      </w:r>
      <w:r w:rsidRPr="000952FB">
        <w:rPr>
          <w:rFonts w:ascii="Arial" w:eastAsia="Calibri" w:hAnsi="Arial" w:cs="Arial"/>
          <w:sz w:val="24"/>
          <w:lang w:eastAsia="en-US"/>
        </w:rPr>
        <w:t>.</w:t>
      </w:r>
    </w:p>
    <w:p w14:paraId="49D57464" w14:textId="77777777" w:rsidR="00A10188" w:rsidRPr="000952FB" w:rsidRDefault="00A10188" w:rsidP="00A10188">
      <w:pPr>
        <w:spacing w:after="0" w:line="360" w:lineRule="auto"/>
        <w:rPr>
          <w:rFonts w:ascii="Arial" w:eastAsia="Calibri" w:hAnsi="Arial" w:cs="Arial"/>
          <w:sz w:val="24"/>
          <w:lang w:eastAsia="en-US"/>
        </w:rPr>
      </w:pPr>
    </w:p>
    <w:p w14:paraId="1CDF0230" w14:textId="77777777" w:rsidR="00A10188" w:rsidRPr="000952FB" w:rsidRDefault="00A10188" w:rsidP="00A10188">
      <w:pPr>
        <w:spacing w:after="0" w:line="360" w:lineRule="auto"/>
        <w:ind w:left="567"/>
        <w:contextualSpacing/>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14:paraId="3263A775" w14:textId="77777777" w:rsidR="00A10188" w:rsidRPr="000952FB" w:rsidRDefault="00A10188" w:rsidP="00A10188">
      <w:pPr>
        <w:shd w:val="clear" w:color="auto" w:fill="FFC000"/>
        <w:spacing w:after="0" w:line="360" w:lineRule="auto"/>
        <w:rPr>
          <w:rFonts w:ascii="Arial" w:eastAsia="Calibri" w:hAnsi="Arial" w:cs="Arial"/>
          <w:b/>
          <w:color w:val="000000"/>
          <w:sz w:val="24"/>
          <w:lang w:eastAsia="en-US"/>
        </w:rPr>
      </w:pPr>
      <w:r w:rsidRPr="000952FB">
        <w:rPr>
          <w:rFonts w:ascii="Arial" w:eastAsia="Calibri" w:hAnsi="Arial" w:cs="Arial"/>
          <w:b/>
          <w:color w:val="000000"/>
          <w:sz w:val="24"/>
          <w:lang w:eastAsia="en-US"/>
        </w:rPr>
        <w:lastRenderedPageBreak/>
        <w:t xml:space="preserve">Sekcja 5. </w:t>
      </w:r>
    </w:p>
    <w:p w14:paraId="341BF9F0" w14:textId="77777777" w:rsidR="00A10188" w:rsidRPr="000952FB" w:rsidRDefault="00A10188" w:rsidP="00A10188">
      <w:pPr>
        <w:shd w:val="clear" w:color="auto" w:fill="E7E6E6"/>
        <w:spacing w:after="0" w:line="360" w:lineRule="auto"/>
        <w:rPr>
          <w:rFonts w:ascii="Arial" w:eastAsia="Calibri" w:hAnsi="Arial" w:cs="Arial"/>
          <w:b/>
          <w:sz w:val="24"/>
          <w:lang w:eastAsia="en-US"/>
        </w:rPr>
      </w:pPr>
      <w:r w:rsidRPr="000952FB">
        <w:rPr>
          <w:rFonts w:ascii="Arial" w:eastAsia="Calibri" w:hAnsi="Arial" w:cs="Arial"/>
          <w:i/>
          <w:sz w:val="24"/>
          <w:lang w:eastAsia="en-US"/>
        </w:rPr>
        <w:t xml:space="preserve">Szczegółowe rozwiązania dotyczące przeprowadzania egzaminów </w:t>
      </w:r>
      <w:r w:rsidRPr="000952FB">
        <w:rPr>
          <w:rFonts w:ascii="Arial" w:eastAsia="Calibri" w:hAnsi="Arial" w:cs="Arial"/>
          <w:b/>
          <w:i/>
          <w:sz w:val="24"/>
          <w:lang w:eastAsia="en-US"/>
        </w:rPr>
        <w:t>z danego przedmiotu</w:t>
      </w:r>
      <w:r w:rsidRPr="000952FB">
        <w:rPr>
          <w:rFonts w:ascii="Arial" w:eastAsia="Calibri" w:hAnsi="Arial" w:cs="Arial"/>
          <w:i/>
          <w:sz w:val="24"/>
          <w:lang w:eastAsia="en-US"/>
        </w:rPr>
        <w:t xml:space="preserve">, egzaminu </w:t>
      </w:r>
      <w:r w:rsidRPr="000952FB">
        <w:rPr>
          <w:rFonts w:ascii="Arial" w:eastAsia="Calibri" w:hAnsi="Arial" w:cs="Arial"/>
          <w:b/>
          <w:i/>
          <w:sz w:val="24"/>
          <w:lang w:eastAsia="en-US"/>
        </w:rPr>
        <w:t>z danej kwalifikacji</w:t>
      </w:r>
      <w:r w:rsidRPr="000952FB">
        <w:rPr>
          <w:rFonts w:ascii="Arial" w:eastAsia="Calibri" w:hAnsi="Arial" w:cs="Arial"/>
          <w:i/>
          <w:sz w:val="24"/>
          <w:lang w:eastAsia="en-US"/>
        </w:rPr>
        <w:t xml:space="preserve"> lub egzaminu </w:t>
      </w:r>
      <w:r w:rsidRPr="000952FB">
        <w:rPr>
          <w:rFonts w:ascii="Arial" w:eastAsia="Calibri" w:hAnsi="Arial" w:cs="Arial"/>
          <w:b/>
          <w:i/>
          <w:sz w:val="24"/>
          <w:lang w:eastAsia="en-US"/>
        </w:rPr>
        <w:t>w dostosowanych warunkach</w:t>
      </w:r>
    </w:p>
    <w:p w14:paraId="30503C23" w14:textId="77777777" w:rsidR="00A10188" w:rsidRPr="000952FB" w:rsidRDefault="00A10188" w:rsidP="00A10188">
      <w:pPr>
        <w:spacing w:after="0" w:line="360" w:lineRule="auto"/>
        <w:rPr>
          <w:rFonts w:ascii="Arial" w:eastAsia="Calibri" w:hAnsi="Arial" w:cs="Arial"/>
          <w:sz w:val="24"/>
          <w:szCs w:val="24"/>
          <w:lang w:eastAsia="en-US"/>
        </w:rPr>
      </w:pPr>
    </w:p>
    <w:p w14:paraId="111FDD4A" w14:textId="77777777" w:rsidR="00A10188" w:rsidRPr="000952FB" w:rsidRDefault="00A10188" w:rsidP="00A10188">
      <w:pPr>
        <w:numPr>
          <w:ilvl w:val="1"/>
          <w:numId w:val="18"/>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zdającego, który przystępuje do egzaminu, korzystając z pomocy </w:t>
      </w:r>
      <w:r w:rsidRPr="000952FB">
        <w:rPr>
          <w:rFonts w:ascii="Arial" w:eastAsia="Calibri" w:hAnsi="Arial" w:cs="Arial"/>
          <w:b/>
          <w:sz w:val="24"/>
          <w:lang w:eastAsia="en-US"/>
        </w:rPr>
        <w:t>nauczyciela wspomagającego</w:t>
      </w:r>
      <w:r w:rsidRPr="000952FB">
        <w:rPr>
          <w:rFonts w:ascii="Arial" w:eastAsia="Calibri" w:hAnsi="Arial" w:cs="Arial"/>
          <w:sz w:val="24"/>
          <w:lang w:eastAsia="en-US"/>
        </w:rPr>
        <w:t xml:space="preserve">, musi również być zachowany </w:t>
      </w:r>
      <w:r w:rsidRPr="000952FB">
        <w:rPr>
          <w:rFonts w:ascii="Arial" w:eastAsia="Calibri" w:hAnsi="Arial" w:cs="Arial"/>
          <w:sz w:val="24"/>
          <w:u w:val="single"/>
          <w:lang w:eastAsia="en-US"/>
        </w:rPr>
        <w:t>co najmniej</w:t>
      </w:r>
      <w:r w:rsidRPr="000952FB">
        <w:rPr>
          <w:rFonts w:ascii="Arial" w:eastAsia="Calibri" w:hAnsi="Arial" w:cs="Arial"/>
          <w:sz w:val="24"/>
          <w:lang w:eastAsia="en-US"/>
        </w:rPr>
        <w:t xml:space="preserve"> </w:t>
      </w:r>
      <w:r w:rsidRPr="000952FB">
        <w:rPr>
          <w:rFonts w:ascii="Arial" w:eastAsia="Calibri" w:hAnsi="Arial" w:cs="Arial"/>
          <w:sz w:val="24"/>
          <w:lang w:eastAsia="en-US"/>
        </w:rPr>
        <w:br/>
        <w:t xml:space="preserve">1,5-metrowy odstęp pomiędzy tym zdającym a nauczycielem. Jeżeli zdający </w:t>
      </w:r>
      <w:r w:rsidRPr="000952FB">
        <w:rPr>
          <w:rFonts w:ascii="Arial" w:eastAsia="Calibri" w:hAnsi="Arial" w:cs="Arial"/>
          <w:sz w:val="24"/>
          <w:lang w:eastAsia="en-US"/>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w:t>
      </w:r>
      <w:r>
        <w:rPr>
          <w:rFonts w:ascii="Arial" w:eastAsia="Calibri" w:hAnsi="Arial" w:cs="Arial"/>
          <w:sz w:val="24"/>
          <w:lang w:eastAsia="en-US"/>
        </w:rPr>
        <w:t>e jest on w tej samej wersji, w </w:t>
      </w:r>
      <w:r w:rsidRPr="000952FB">
        <w:rPr>
          <w:rFonts w:ascii="Arial" w:eastAsia="Calibri" w:hAnsi="Arial" w:cs="Arial"/>
          <w:sz w:val="24"/>
          <w:lang w:eastAsia="en-US"/>
        </w:rPr>
        <w:t>której arkusz ma zdający), a w sytuacji, kiedy liczba arkuszy rezerwowych jest niewystarczająca, należy niezwłocznie skontaktować się z właśc</w:t>
      </w:r>
      <w:r>
        <w:rPr>
          <w:rFonts w:ascii="Arial" w:eastAsia="Calibri" w:hAnsi="Arial" w:cs="Arial"/>
          <w:sz w:val="24"/>
          <w:lang w:eastAsia="en-US"/>
        </w:rPr>
        <w:t>iwą OKE i </w:t>
      </w:r>
      <w:r w:rsidRPr="000952FB">
        <w:rPr>
          <w:rFonts w:ascii="Arial" w:eastAsia="Calibri" w:hAnsi="Arial" w:cs="Arial"/>
          <w:sz w:val="24"/>
          <w:lang w:eastAsia="en-US"/>
        </w:rPr>
        <w:t>postępować zgodnie z instrukcjami.</w:t>
      </w:r>
    </w:p>
    <w:p w14:paraId="0E7919CE" w14:textId="77777777" w:rsidR="00A10188" w:rsidRPr="000952FB" w:rsidRDefault="00A10188" w:rsidP="00A10188">
      <w:pPr>
        <w:spacing w:after="0" w:line="360" w:lineRule="auto"/>
        <w:rPr>
          <w:rFonts w:ascii="Arial" w:eastAsia="Calibri" w:hAnsi="Arial" w:cs="Arial"/>
          <w:sz w:val="24"/>
          <w:lang w:eastAsia="en-US"/>
        </w:rPr>
      </w:pPr>
    </w:p>
    <w:p w14:paraId="56DFB6F8" w14:textId="77777777" w:rsidR="00A10188" w:rsidRPr="000952FB" w:rsidRDefault="00A10188" w:rsidP="00A10188">
      <w:pPr>
        <w:numPr>
          <w:ilvl w:val="1"/>
          <w:numId w:val="18"/>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egzaminu </w:t>
      </w:r>
      <w:r w:rsidRPr="000952FB">
        <w:rPr>
          <w:rFonts w:ascii="Arial" w:eastAsia="Calibri" w:hAnsi="Arial" w:cs="Arial"/>
          <w:b/>
          <w:sz w:val="24"/>
          <w:lang w:eastAsia="en-US"/>
        </w:rPr>
        <w:t>przeprowadzanego w domu zdającego</w:t>
      </w:r>
      <w:r w:rsidRPr="000952FB">
        <w:rPr>
          <w:rFonts w:ascii="Arial" w:eastAsia="Calibri" w:hAnsi="Arial" w:cs="Arial"/>
          <w:sz w:val="24"/>
          <w:lang w:eastAsia="en-US"/>
        </w:rPr>
        <w:t xml:space="preserve"> niezbędne jest upewnienie się, że w domu zdającego </w:t>
      </w:r>
      <w:r w:rsidRPr="000952FB">
        <w:rPr>
          <w:rFonts w:ascii="Arial" w:eastAsia="Calibri" w:hAnsi="Arial" w:cs="Arial"/>
          <w:sz w:val="24"/>
          <w:u w:val="single"/>
          <w:lang w:eastAsia="en-US"/>
        </w:rPr>
        <w:t>nie przebywa</w:t>
      </w:r>
      <w:r>
        <w:rPr>
          <w:rFonts w:ascii="Arial" w:eastAsia="Calibri" w:hAnsi="Arial" w:cs="Arial"/>
          <w:sz w:val="24"/>
          <w:lang w:eastAsia="en-US"/>
        </w:rPr>
        <w:t xml:space="preserve"> żadna osoba w izolacji w </w:t>
      </w:r>
      <w:r w:rsidRPr="000952FB">
        <w:rPr>
          <w:rFonts w:ascii="Arial" w:eastAsia="Calibri" w:hAnsi="Arial" w:cs="Arial"/>
          <w:sz w:val="24"/>
          <w:lang w:eastAsia="en-US"/>
        </w:rPr>
        <w:t>warunkach domowych albo objęta kwarantanną w warunkach domowych. Konieczne jest również zapewnienie odpowied</w:t>
      </w:r>
      <w:r>
        <w:rPr>
          <w:rFonts w:ascii="Arial" w:eastAsia="Calibri" w:hAnsi="Arial" w:cs="Arial"/>
          <w:sz w:val="24"/>
          <w:lang w:eastAsia="en-US"/>
        </w:rPr>
        <w:t>nich warunków bezpieczeństwa, w </w:t>
      </w:r>
      <w:r w:rsidRPr="000952FB">
        <w:rPr>
          <w:rFonts w:ascii="Arial" w:eastAsia="Calibri" w:hAnsi="Arial" w:cs="Arial"/>
          <w:sz w:val="24"/>
          <w:lang w:eastAsia="en-US"/>
        </w:rPr>
        <w:t>tym:</w:t>
      </w:r>
    </w:p>
    <w:p w14:paraId="5F7B3EB4" w14:textId="77777777" w:rsidR="00A10188" w:rsidRPr="000952FB" w:rsidRDefault="00A10188" w:rsidP="00A10188">
      <w:pPr>
        <w:numPr>
          <w:ilvl w:val="0"/>
          <w:numId w:val="1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0952FB">
        <w:rPr>
          <w:rFonts w:ascii="Arial" w:eastAsia="Calibri" w:hAnsi="Arial" w:cs="Arial"/>
          <w:sz w:val="24"/>
          <w:szCs w:val="24"/>
          <w:lang w:eastAsia="en-US"/>
        </w:rPr>
        <w:br/>
        <w:t>z członkami zespołu – również przez rodziców/prawnych opiekunów zdającego</w:t>
      </w:r>
    </w:p>
    <w:p w14:paraId="16216DD6" w14:textId="77777777" w:rsidR="00A10188" w:rsidRPr="000952FB" w:rsidRDefault="00A10188" w:rsidP="00A10188">
      <w:pPr>
        <w:numPr>
          <w:ilvl w:val="0"/>
          <w:numId w:val="1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zachowanie odpowiedniego (</w:t>
      </w:r>
      <w:r w:rsidRPr="000952FB">
        <w:rPr>
          <w:rFonts w:ascii="Arial" w:eastAsia="Calibri" w:hAnsi="Arial" w:cs="Arial"/>
          <w:sz w:val="24"/>
          <w:szCs w:val="24"/>
          <w:u w:val="single"/>
          <w:lang w:eastAsia="en-US"/>
        </w:rPr>
        <w:t>co najmniej</w:t>
      </w:r>
      <w:r w:rsidRPr="000952FB">
        <w:rPr>
          <w:rFonts w:ascii="Arial" w:eastAsia="Calibri" w:hAnsi="Arial" w:cs="Arial"/>
          <w:sz w:val="24"/>
          <w:szCs w:val="24"/>
          <w:lang w:eastAsia="en-US"/>
        </w:rPr>
        <w:t xml:space="preserve"> 1,5-metrowego) odstępu pomiędzy zdającym a członkami zespołu nadzorującego, co – w przypadku </w:t>
      </w:r>
      <w:r w:rsidRPr="000952FB">
        <w:rPr>
          <w:rFonts w:ascii="Arial" w:eastAsia="Calibri" w:hAnsi="Arial" w:cs="Arial"/>
          <w:sz w:val="24"/>
          <w:szCs w:val="24"/>
          <w:lang w:eastAsia="en-US"/>
        </w:rPr>
        <w:br/>
        <w:t>gdy egzamin jest przeprowadzany w małym po</w:t>
      </w:r>
      <w:r>
        <w:rPr>
          <w:rFonts w:ascii="Arial" w:eastAsia="Calibri" w:hAnsi="Arial" w:cs="Arial"/>
          <w:sz w:val="24"/>
          <w:szCs w:val="24"/>
          <w:lang w:eastAsia="en-US"/>
        </w:rPr>
        <w:t>mieszczeniu – może wiązać się z </w:t>
      </w:r>
      <w:r w:rsidRPr="000952FB">
        <w:rPr>
          <w:rFonts w:ascii="Arial" w:eastAsia="Calibri" w:hAnsi="Arial" w:cs="Arial"/>
          <w:sz w:val="24"/>
          <w:szCs w:val="24"/>
          <w:lang w:eastAsia="en-US"/>
        </w:rPr>
        <w:t xml:space="preserve">zapewnieniem rotacyjnej obecności tylko jednego z członków </w:t>
      </w:r>
      <w:r w:rsidRPr="000952FB">
        <w:rPr>
          <w:rFonts w:ascii="Arial" w:eastAsia="Calibri" w:hAnsi="Arial" w:cs="Arial"/>
          <w:sz w:val="24"/>
          <w:szCs w:val="24"/>
          <w:lang w:eastAsia="en-US"/>
        </w:rPr>
        <w:br/>
      </w:r>
      <w:r w:rsidRPr="000952FB">
        <w:rPr>
          <w:rFonts w:ascii="Arial" w:eastAsia="Calibri" w:hAnsi="Arial" w:cs="Arial"/>
          <w:sz w:val="24"/>
          <w:szCs w:val="24"/>
          <w:lang w:eastAsia="en-US"/>
        </w:rPr>
        <w:lastRenderedPageBreak/>
        <w:t xml:space="preserve">w tym samym pomieszczeniu ze zdającym; obowiązek zachowania odstępu </w:t>
      </w:r>
      <w:r w:rsidRPr="000952FB">
        <w:rPr>
          <w:rFonts w:ascii="Arial" w:eastAsia="Calibri" w:hAnsi="Arial" w:cs="Arial"/>
          <w:sz w:val="24"/>
          <w:szCs w:val="24"/>
          <w:lang w:eastAsia="en-US"/>
        </w:rPr>
        <w:br/>
        <w:t xml:space="preserve">nie dotyczy kontaktów rodziców/prawnych opiekunów zdającego </w:t>
      </w:r>
      <w:r w:rsidRPr="000952FB">
        <w:rPr>
          <w:rFonts w:ascii="Arial" w:eastAsia="Calibri" w:hAnsi="Arial" w:cs="Arial"/>
          <w:sz w:val="24"/>
          <w:szCs w:val="24"/>
          <w:lang w:eastAsia="en-US"/>
        </w:rPr>
        <w:br/>
        <w:t>ze zdającym, np. podczas wykonywania w trakcie egzaminu niezbędnych czynności pielęgnacyjnych</w:t>
      </w:r>
    </w:p>
    <w:p w14:paraId="1B7F7A8B" w14:textId="77777777" w:rsidR="00A10188" w:rsidRPr="000952FB" w:rsidRDefault="00A10188" w:rsidP="00A10188">
      <w:pPr>
        <w:numPr>
          <w:ilvl w:val="0"/>
          <w:numId w:val="1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 xml:space="preserve">dezynfekcji sprzętu lub urządzenia, jeżeli z tego samego sprzętu lub urządzenia korzysta zdający i członek zespołu nadzorującego, chyba że członek zespołu nadzorującego korzysta z tego urządzenia </w:t>
      </w:r>
      <w:r w:rsidRPr="000952FB">
        <w:rPr>
          <w:rFonts w:ascii="Arial" w:eastAsia="Calibri" w:hAnsi="Arial" w:cs="Arial"/>
          <w:sz w:val="24"/>
          <w:szCs w:val="24"/>
          <w:lang w:eastAsia="en-US"/>
        </w:rPr>
        <w:br/>
        <w:t>lub sprzętu w rękawiczkach</w:t>
      </w:r>
    </w:p>
    <w:p w14:paraId="048CEB22" w14:textId="77777777" w:rsidR="00A10188" w:rsidRPr="000952FB" w:rsidRDefault="00A10188" w:rsidP="00A10188">
      <w:pPr>
        <w:numPr>
          <w:ilvl w:val="0"/>
          <w:numId w:val="1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zapewnienie płynu dezynfekcyjnego dla członków zespołu nadzorującego</w:t>
      </w:r>
    </w:p>
    <w:p w14:paraId="2D253984" w14:textId="77777777" w:rsidR="00A10188" w:rsidRPr="000952FB" w:rsidRDefault="00A10188" w:rsidP="00A10188">
      <w:pPr>
        <w:numPr>
          <w:ilvl w:val="0"/>
          <w:numId w:val="19"/>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wietrzenia pomieszczenia, w którym jest przeprowadzany egzamin, przed egzaminem, a jeżeli to możliwe – również w trakcie egzaminu.</w:t>
      </w:r>
    </w:p>
    <w:p w14:paraId="081C3F58" w14:textId="77777777" w:rsidR="00A10188" w:rsidRPr="000952FB" w:rsidRDefault="00A10188" w:rsidP="00A10188">
      <w:pPr>
        <w:spacing w:after="0" w:line="360" w:lineRule="auto"/>
        <w:rPr>
          <w:rFonts w:ascii="Arial" w:eastAsia="Calibri" w:hAnsi="Arial" w:cs="Arial"/>
          <w:sz w:val="24"/>
          <w:lang w:eastAsia="en-US"/>
        </w:rPr>
      </w:pPr>
    </w:p>
    <w:p w14:paraId="3EB6C3E6" w14:textId="77777777" w:rsidR="00A10188" w:rsidRPr="008F1240" w:rsidRDefault="00A10188" w:rsidP="00A10188">
      <w:pPr>
        <w:numPr>
          <w:ilvl w:val="1"/>
          <w:numId w:val="18"/>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p>
    <w:p w14:paraId="0486197D" w14:textId="77777777" w:rsidR="00A10188" w:rsidRPr="000952FB" w:rsidRDefault="00A10188" w:rsidP="00A10188">
      <w:pPr>
        <w:spacing w:after="0" w:line="360" w:lineRule="auto"/>
        <w:rPr>
          <w:rFonts w:ascii="Arial" w:eastAsia="Calibri" w:hAnsi="Arial" w:cs="Arial"/>
          <w:b/>
          <w:sz w:val="24"/>
          <w:lang w:eastAsia="en-US"/>
        </w:rPr>
      </w:pPr>
    </w:p>
    <w:p w14:paraId="278C761A" w14:textId="77777777" w:rsidR="00A10188" w:rsidRPr="000952FB" w:rsidRDefault="00A10188" w:rsidP="00A10188">
      <w:pPr>
        <w:numPr>
          <w:ilvl w:val="1"/>
          <w:numId w:val="18"/>
        </w:numPr>
        <w:spacing w:after="0" w:line="360" w:lineRule="auto"/>
        <w:contextualSpacing/>
        <w:rPr>
          <w:rFonts w:ascii="Arial" w:eastAsia="Calibri" w:hAnsi="Arial" w:cs="Arial"/>
          <w:sz w:val="24"/>
          <w:lang w:eastAsia="en-US"/>
        </w:rPr>
      </w:pPr>
      <w:r>
        <w:rPr>
          <w:rFonts w:ascii="Arial" w:eastAsia="Calibri" w:hAnsi="Arial" w:cs="Arial"/>
          <w:sz w:val="24"/>
          <w:lang w:eastAsia="en-US"/>
        </w:rPr>
        <w:t>[…]</w:t>
      </w:r>
      <w:r w:rsidRPr="000952FB">
        <w:rPr>
          <w:rFonts w:ascii="Arial" w:eastAsia="Calibri" w:hAnsi="Arial" w:cs="Arial"/>
          <w:sz w:val="24"/>
          <w:lang w:eastAsia="en-US"/>
        </w:rPr>
        <w:t>.</w:t>
      </w:r>
    </w:p>
    <w:p w14:paraId="529B84EF" w14:textId="77777777" w:rsidR="00A10188" w:rsidRPr="000952FB" w:rsidRDefault="00A10188" w:rsidP="00A10188">
      <w:pPr>
        <w:spacing w:after="0" w:line="360" w:lineRule="auto"/>
        <w:rPr>
          <w:rFonts w:ascii="Arial" w:eastAsia="Calibri" w:hAnsi="Arial" w:cs="Arial"/>
          <w:sz w:val="24"/>
          <w:lang w:eastAsia="en-US"/>
        </w:rPr>
      </w:pPr>
    </w:p>
    <w:p w14:paraId="33479539" w14:textId="77777777" w:rsidR="00A10188" w:rsidRPr="00766865" w:rsidRDefault="00A10188" w:rsidP="00A10188">
      <w:pPr>
        <w:numPr>
          <w:ilvl w:val="1"/>
          <w:numId w:val="18"/>
        </w:numPr>
        <w:spacing w:after="0" w:line="360" w:lineRule="auto"/>
        <w:contextualSpacing/>
        <w:rPr>
          <w:rFonts w:ascii="Arial" w:eastAsia="Calibri" w:hAnsi="Arial" w:cs="Arial"/>
          <w:sz w:val="24"/>
          <w:lang w:eastAsia="en-US"/>
        </w:rPr>
      </w:pPr>
      <w:r w:rsidRPr="000952FB">
        <w:rPr>
          <w:rFonts w:ascii="Arial" w:eastAsia="Calibri" w:hAnsi="Arial" w:cs="Arial"/>
          <w:color w:val="0000CC"/>
          <w:sz w:val="24"/>
          <w:szCs w:val="24"/>
          <w:highlight w:val="yellow"/>
          <w:lang w:eastAsia="en-US"/>
        </w:rPr>
        <w:t>[*]</w:t>
      </w:r>
      <w:r w:rsidRPr="000952FB">
        <w:rPr>
          <w:rFonts w:ascii="Arial" w:eastAsia="Calibri" w:hAnsi="Arial" w:cs="Arial"/>
          <w:color w:val="0000CC"/>
          <w:sz w:val="24"/>
          <w:szCs w:val="24"/>
          <w:lang w:eastAsia="en-US"/>
        </w:rPr>
        <w:t xml:space="preserve"> </w:t>
      </w:r>
      <w:r w:rsidRPr="000952FB">
        <w:rPr>
          <w:rFonts w:ascii="Arial" w:eastAsia="Calibri" w:hAnsi="Arial" w:cs="Arial"/>
          <w:color w:val="FF0000"/>
          <w:sz w:val="24"/>
          <w:szCs w:val="24"/>
          <w:highlight w:val="yellow"/>
          <w:lang w:eastAsia="en-US"/>
        </w:rPr>
        <w:t>[!]</w:t>
      </w:r>
      <w:r w:rsidRPr="000952FB">
        <w:rPr>
          <w:rFonts w:ascii="Arial" w:eastAsia="Calibri" w:hAnsi="Arial" w:cs="Arial"/>
          <w:color w:val="FF0000"/>
          <w:sz w:val="24"/>
          <w:szCs w:val="24"/>
          <w:lang w:eastAsia="en-US"/>
        </w:rPr>
        <w:t xml:space="preserve"> </w:t>
      </w:r>
      <w:r>
        <w:rPr>
          <w:rFonts w:ascii="Arial" w:eastAsia="Calibri" w:hAnsi="Arial" w:cs="Arial"/>
          <w:sz w:val="24"/>
          <w:lang w:eastAsia="en-US"/>
        </w:rPr>
        <w:t>[…].</w:t>
      </w:r>
    </w:p>
    <w:p w14:paraId="5C3481B9" w14:textId="77777777" w:rsidR="00A10188" w:rsidRPr="000952FB" w:rsidRDefault="00A10188" w:rsidP="00A10188">
      <w:pPr>
        <w:spacing w:after="0" w:line="360" w:lineRule="auto"/>
        <w:rPr>
          <w:rFonts w:ascii="Arial" w:eastAsia="Calibri" w:hAnsi="Arial" w:cs="Arial"/>
          <w:sz w:val="24"/>
          <w:lang w:eastAsia="en-US"/>
        </w:rPr>
      </w:pPr>
    </w:p>
    <w:p w14:paraId="65618420" w14:textId="77777777" w:rsidR="00A10188" w:rsidRPr="000952FB" w:rsidRDefault="00A10188" w:rsidP="00A10188">
      <w:pPr>
        <w:spacing w:after="0" w:line="360" w:lineRule="auto"/>
        <w:rPr>
          <w:rFonts w:ascii="Arial" w:eastAsia="Calibri" w:hAnsi="Arial" w:cs="Arial"/>
          <w:b/>
          <w:color w:val="FFFFFF"/>
          <w:sz w:val="24"/>
          <w:lang w:eastAsia="en-US"/>
        </w:rPr>
      </w:pPr>
      <w:r w:rsidRPr="000952FB">
        <w:rPr>
          <w:rFonts w:ascii="Arial" w:eastAsia="Calibri" w:hAnsi="Arial" w:cs="Arial"/>
          <w:b/>
          <w:color w:val="FFFFFF"/>
          <w:sz w:val="24"/>
          <w:lang w:eastAsia="en-US"/>
        </w:rPr>
        <w:br w:type="page"/>
      </w:r>
    </w:p>
    <w:p w14:paraId="6916AB5F" w14:textId="77777777" w:rsidR="00A10188" w:rsidRPr="000952FB" w:rsidRDefault="00A10188" w:rsidP="00A10188">
      <w:pPr>
        <w:shd w:val="clear" w:color="auto" w:fill="FFC000"/>
        <w:spacing w:after="0" w:line="360" w:lineRule="auto"/>
        <w:rPr>
          <w:rFonts w:ascii="Arial" w:eastAsia="Calibri" w:hAnsi="Arial" w:cs="Arial"/>
          <w:b/>
          <w:sz w:val="24"/>
          <w:lang w:eastAsia="en-US"/>
        </w:rPr>
      </w:pPr>
      <w:r w:rsidRPr="000952FB">
        <w:rPr>
          <w:rFonts w:ascii="Arial" w:eastAsia="Calibri" w:hAnsi="Arial" w:cs="Arial"/>
          <w:b/>
          <w:sz w:val="24"/>
          <w:lang w:eastAsia="en-US"/>
        </w:rPr>
        <w:lastRenderedPageBreak/>
        <w:t xml:space="preserve">Sekcja 6. </w:t>
      </w:r>
    </w:p>
    <w:p w14:paraId="25B93CFF" w14:textId="77777777" w:rsidR="00A10188" w:rsidRPr="000952FB" w:rsidRDefault="00A10188" w:rsidP="00A10188">
      <w:pPr>
        <w:shd w:val="clear" w:color="auto" w:fill="E7E6E6"/>
        <w:spacing w:after="0" w:line="360" w:lineRule="auto"/>
        <w:rPr>
          <w:rFonts w:ascii="Arial" w:eastAsia="Calibri" w:hAnsi="Arial" w:cs="Arial"/>
          <w:sz w:val="24"/>
          <w:lang w:eastAsia="en-US"/>
        </w:rPr>
      </w:pPr>
      <w:r w:rsidRPr="000952FB">
        <w:rPr>
          <w:rFonts w:ascii="Arial" w:eastAsia="Calibri" w:hAnsi="Arial" w:cs="Arial"/>
          <w:i/>
          <w:sz w:val="24"/>
          <w:lang w:eastAsia="en-US"/>
        </w:rPr>
        <w:t>Postępowanie w przypadku podejrzenia zakażenia u członka zespołu egzaminacyjnego lub u zdającego</w:t>
      </w:r>
    </w:p>
    <w:p w14:paraId="4E65C22D" w14:textId="77777777" w:rsidR="00A10188" w:rsidRPr="000952FB" w:rsidRDefault="00A10188" w:rsidP="00A10188">
      <w:pPr>
        <w:spacing w:after="0" w:line="360" w:lineRule="auto"/>
        <w:rPr>
          <w:rFonts w:ascii="Arial" w:eastAsia="Calibri" w:hAnsi="Arial" w:cs="Arial"/>
          <w:sz w:val="12"/>
          <w:szCs w:val="12"/>
          <w:lang w:eastAsia="en-US"/>
        </w:rPr>
      </w:pPr>
    </w:p>
    <w:p w14:paraId="30D71363" w14:textId="77777777" w:rsidR="00A10188" w:rsidRPr="000952FB" w:rsidRDefault="00A10188" w:rsidP="00A10188">
      <w:pPr>
        <w:spacing w:after="0" w:line="360" w:lineRule="auto"/>
        <w:rPr>
          <w:rFonts w:ascii="Arial" w:eastAsia="Calibri" w:hAnsi="Arial" w:cs="Arial"/>
          <w:sz w:val="12"/>
          <w:szCs w:val="12"/>
          <w:lang w:eastAsia="en-US"/>
        </w:rPr>
      </w:pPr>
    </w:p>
    <w:p w14:paraId="460F8B0A" w14:textId="77777777" w:rsidR="00A10188" w:rsidRPr="000952FB" w:rsidRDefault="00A10188" w:rsidP="00A10188">
      <w:pPr>
        <w:numPr>
          <w:ilvl w:val="1"/>
          <w:numId w:val="2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w:t>
      </w:r>
      <w:r>
        <w:rPr>
          <w:rFonts w:ascii="Arial" w:eastAsia="Calibri" w:hAnsi="Arial" w:cs="Arial"/>
          <w:sz w:val="24"/>
          <w:lang w:eastAsia="en-US"/>
        </w:rPr>
        <w:t xml:space="preserve">czeniu lub wyznaczonym miejscu </w:t>
      </w:r>
      <w:r w:rsidRPr="000952FB">
        <w:rPr>
          <w:rFonts w:ascii="Arial" w:eastAsia="Calibri" w:hAnsi="Arial" w:cs="Arial"/>
          <w:sz w:val="24"/>
          <w:lang w:eastAsia="en-US"/>
        </w:rPr>
        <w:t>z zapewnieniem minimum 2 m odległości od innych osób (por. pkt 3.19.).</w:t>
      </w:r>
    </w:p>
    <w:p w14:paraId="5D55E2CF" w14:textId="77777777" w:rsidR="00A10188" w:rsidRPr="000952FB" w:rsidRDefault="00A10188" w:rsidP="00A10188">
      <w:pPr>
        <w:spacing w:after="0" w:line="360" w:lineRule="auto"/>
        <w:rPr>
          <w:rFonts w:ascii="Arial" w:eastAsia="Calibri" w:hAnsi="Arial" w:cs="Arial"/>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A10188" w:rsidRPr="000952FB" w14:paraId="45241161" w14:textId="77777777" w:rsidTr="00283EF3">
        <w:tc>
          <w:tcPr>
            <w:tcW w:w="8500" w:type="dxa"/>
            <w:tcBorders>
              <w:top w:val="nil"/>
              <w:left w:val="nil"/>
              <w:bottom w:val="nil"/>
              <w:right w:val="nil"/>
            </w:tcBorders>
            <w:shd w:val="clear" w:color="auto" w:fill="DEEAF6"/>
          </w:tcPr>
          <w:p w14:paraId="42EB19C8" w14:textId="77777777" w:rsidR="00A10188" w:rsidRPr="000952FB" w:rsidRDefault="00A10188" w:rsidP="00283EF3">
            <w:pPr>
              <w:spacing w:line="360" w:lineRule="auto"/>
              <w:rPr>
                <w:rFonts w:ascii="Arial" w:hAnsi="Arial" w:cs="Arial"/>
                <w:b/>
              </w:rPr>
            </w:pPr>
            <w:r w:rsidRPr="000952FB">
              <w:rPr>
                <w:rFonts w:ascii="Arial" w:hAnsi="Arial" w:cs="Arial"/>
                <w:b/>
              </w:rPr>
              <w:t>Szczegółowe rozwiązania organizacyjne związane z przeprowadzaniem egzaminu w przypadku konieczności odizolowania zdającego lub innej osoby uczestniczącej w przeprowadzaniu egzaminu</w:t>
            </w:r>
          </w:p>
          <w:p w14:paraId="5048EDCA" w14:textId="77777777" w:rsidR="00A10188" w:rsidRPr="000952FB" w:rsidRDefault="00A10188" w:rsidP="00283EF3">
            <w:pPr>
              <w:spacing w:line="360" w:lineRule="auto"/>
              <w:rPr>
                <w:rFonts w:ascii="Arial" w:hAnsi="Arial" w:cs="Arial"/>
              </w:rPr>
            </w:pPr>
          </w:p>
          <w:p w14:paraId="18D739F3" w14:textId="77777777" w:rsidR="00A10188" w:rsidRPr="000952FB" w:rsidRDefault="00A10188" w:rsidP="00A10188">
            <w:pPr>
              <w:numPr>
                <w:ilvl w:val="0"/>
                <w:numId w:val="7"/>
              </w:numPr>
              <w:spacing w:after="0" w:line="360" w:lineRule="auto"/>
              <w:contextualSpacing/>
              <w:rPr>
                <w:rFonts w:ascii="Arial" w:hAnsi="Arial" w:cs="Arial"/>
              </w:rPr>
            </w:pPr>
            <w:r w:rsidRPr="000952FB">
              <w:rPr>
                <w:rFonts w:ascii="Arial" w:hAnsi="Arial" w:cs="Arial"/>
              </w:rPr>
              <w:t xml:space="preserve">W przypadku wystąpienia konieczności odizolowania członka zespołu nadzorującego przejawiającego objawy choroby w odrębnym pomieszczeniu </w:t>
            </w:r>
            <w:r w:rsidRPr="000952FB">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0952FB">
              <w:rPr>
                <w:rFonts w:ascii="Arial" w:hAnsi="Arial" w:cs="Arial"/>
              </w:rPr>
              <w:br/>
              <w:t>o wystąpieniu opisanej sytuacji odnotowuje się w protokole przebiegu egzaminu w danej sali oraz w protokole zbiorczym.</w:t>
            </w:r>
          </w:p>
          <w:p w14:paraId="13D6D168" w14:textId="77777777" w:rsidR="00A10188" w:rsidRPr="000952FB" w:rsidRDefault="00A10188" w:rsidP="00283EF3">
            <w:pPr>
              <w:spacing w:line="360" w:lineRule="auto"/>
              <w:rPr>
                <w:rFonts w:ascii="Arial" w:hAnsi="Arial" w:cs="Arial"/>
              </w:rPr>
            </w:pPr>
          </w:p>
          <w:p w14:paraId="332C4A1D" w14:textId="77777777" w:rsidR="00A10188" w:rsidRPr="000952FB" w:rsidRDefault="00A10188" w:rsidP="00A10188">
            <w:pPr>
              <w:numPr>
                <w:ilvl w:val="0"/>
                <w:numId w:val="7"/>
              </w:numPr>
              <w:spacing w:after="0" w:line="360" w:lineRule="auto"/>
              <w:contextualSpacing/>
              <w:rPr>
                <w:rFonts w:ascii="Arial" w:hAnsi="Arial" w:cs="Arial"/>
              </w:rPr>
            </w:pPr>
            <w:r w:rsidRPr="000952FB">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0952FB">
              <w:rPr>
                <w:rFonts w:ascii="Arial" w:hAnsi="Arial" w:cs="Arial"/>
              </w:rPr>
              <w:br/>
              <w:t xml:space="preserve">o przerwaniu i unieważnieniu egzaminu dla wszystkich zdających, którzy </w:t>
            </w:r>
            <w:r w:rsidRPr="000952FB">
              <w:rPr>
                <w:rFonts w:ascii="Arial" w:hAnsi="Arial" w:cs="Arial"/>
              </w:rPr>
              <w:lastRenderedPageBreak/>
              <w:t>przystępowali do danego egzaminu w danej sali, jeżeli z jego oceny sytuacji będzie wynikało, że takie rozwiązanie jest niezbędne.</w:t>
            </w:r>
          </w:p>
        </w:tc>
      </w:tr>
    </w:tbl>
    <w:p w14:paraId="13BB7DB9" w14:textId="77777777" w:rsidR="00A10188" w:rsidRPr="000952FB" w:rsidRDefault="00A10188" w:rsidP="00A10188">
      <w:pPr>
        <w:numPr>
          <w:ilvl w:val="1"/>
          <w:numId w:val="2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W przypadku E8</w:t>
      </w:r>
      <w:r>
        <w:rPr>
          <w:rFonts w:ascii="Arial" w:eastAsia="Calibri" w:hAnsi="Arial" w:cs="Arial"/>
          <w:sz w:val="24"/>
          <w:lang w:eastAsia="en-US"/>
        </w:rPr>
        <w:t xml:space="preserve"> […]</w:t>
      </w:r>
      <w:r w:rsidRPr="000952FB">
        <w:rPr>
          <w:rFonts w:ascii="Arial" w:eastAsia="Calibri" w:hAnsi="Arial" w:cs="Arial"/>
          <w:sz w:val="24"/>
          <w:lang w:eastAsia="en-US"/>
        </w:rPr>
        <w:t xml:space="preserve">, do którego przystępują </w:t>
      </w:r>
      <w:r w:rsidRPr="000952FB">
        <w:rPr>
          <w:rFonts w:ascii="Arial" w:eastAsia="Calibri" w:hAnsi="Arial" w:cs="Arial"/>
          <w:sz w:val="24"/>
          <w:u w:val="single"/>
          <w:lang w:eastAsia="en-US"/>
        </w:rPr>
        <w:t>niepełnoletni zdający</w:t>
      </w:r>
      <w:r w:rsidRPr="000952FB">
        <w:rPr>
          <w:rFonts w:ascii="Arial" w:eastAsia="Calibri" w:hAnsi="Arial" w:cs="Arial"/>
          <w:sz w:val="24"/>
          <w:lang w:eastAsia="en-US"/>
        </w:rPr>
        <w:t>, PZE niezwłocznie powiadamia rodz</w:t>
      </w:r>
      <w:r>
        <w:rPr>
          <w:rFonts w:ascii="Arial" w:eastAsia="Calibri" w:hAnsi="Arial" w:cs="Arial"/>
          <w:sz w:val="24"/>
          <w:lang w:eastAsia="en-US"/>
        </w:rPr>
        <w:t xml:space="preserve">iców/prawnych opiekunów ucznia </w:t>
      </w:r>
      <w:r w:rsidRPr="000952FB">
        <w:rPr>
          <w:rFonts w:ascii="Arial" w:eastAsia="Calibri" w:hAnsi="Arial" w:cs="Arial"/>
          <w:sz w:val="24"/>
          <w:lang w:eastAsia="en-US"/>
        </w:rPr>
        <w:t xml:space="preserve">o zaistniałej sytuacji w celu pilnego odebrania go ze szkoły, a w razie pogarszania się stanu zdrowia zdającego – także pogotowie ratunkowe. </w:t>
      </w:r>
      <w:r>
        <w:rPr>
          <w:rFonts w:ascii="Arial" w:eastAsia="Calibri" w:hAnsi="Arial" w:cs="Arial"/>
          <w:sz w:val="24"/>
          <w:lang w:eastAsia="en-US"/>
        </w:rPr>
        <w:t>[…]</w:t>
      </w:r>
      <w:r w:rsidRPr="000952FB">
        <w:rPr>
          <w:rFonts w:ascii="Arial" w:eastAsia="Calibri" w:hAnsi="Arial" w:cs="Arial"/>
          <w:sz w:val="24"/>
          <w:lang w:eastAsia="en-US"/>
        </w:rPr>
        <w:t>.</w:t>
      </w:r>
    </w:p>
    <w:p w14:paraId="1AD2E0A0" w14:textId="77777777" w:rsidR="00A10188" w:rsidRPr="000952FB" w:rsidRDefault="00A10188" w:rsidP="00A10188">
      <w:pPr>
        <w:spacing w:after="0" w:line="360" w:lineRule="auto"/>
        <w:rPr>
          <w:rFonts w:ascii="Arial" w:eastAsia="Calibri" w:hAnsi="Arial" w:cs="Arial"/>
          <w:sz w:val="24"/>
          <w:lang w:eastAsia="en-US"/>
        </w:rPr>
      </w:pPr>
    </w:p>
    <w:p w14:paraId="2700195E" w14:textId="77777777" w:rsidR="00A10188" w:rsidRPr="000952FB" w:rsidRDefault="00A10188" w:rsidP="00A10188">
      <w:pPr>
        <w:numPr>
          <w:ilvl w:val="1"/>
          <w:numId w:val="2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W przypadku gdy stan zdrowia nie wymaga interwencji zespołu ratownictwa medycznego, pełnoletni zdający lub nauczyciel powinien udać się do domu transportem indywidualnym, pozostać w domu i skorzystać z </w:t>
      </w:r>
      <w:proofErr w:type="spellStart"/>
      <w:r w:rsidRPr="000952FB">
        <w:rPr>
          <w:rFonts w:ascii="Arial" w:eastAsia="Calibri" w:hAnsi="Arial" w:cs="Arial"/>
          <w:sz w:val="24"/>
          <w:lang w:eastAsia="en-US"/>
        </w:rPr>
        <w:t>teleporady</w:t>
      </w:r>
      <w:proofErr w:type="spellEnd"/>
      <w:r w:rsidRPr="000952FB">
        <w:rPr>
          <w:rFonts w:ascii="Arial" w:eastAsia="Calibri" w:hAnsi="Arial" w:cs="Arial"/>
          <w:sz w:val="24"/>
          <w:lang w:eastAsia="en-US"/>
        </w:rPr>
        <w:t xml:space="preserve"> medycznej.</w:t>
      </w:r>
    </w:p>
    <w:p w14:paraId="49D9EA50" w14:textId="77777777" w:rsidR="00A10188" w:rsidRPr="000952FB" w:rsidRDefault="00A10188" w:rsidP="00A10188">
      <w:pPr>
        <w:spacing w:after="0" w:line="360" w:lineRule="auto"/>
        <w:rPr>
          <w:rFonts w:ascii="Arial" w:eastAsia="Calibri" w:hAnsi="Arial" w:cs="Arial"/>
          <w:sz w:val="24"/>
          <w:lang w:eastAsia="en-US"/>
        </w:rPr>
      </w:pPr>
    </w:p>
    <w:p w14:paraId="47FEDD9F" w14:textId="77777777" w:rsidR="00A10188" w:rsidRPr="000952FB" w:rsidRDefault="00A10188" w:rsidP="00A10188">
      <w:pPr>
        <w:numPr>
          <w:ilvl w:val="1"/>
          <w:numId w:val="2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t xml:space="preserve">Należy przygotować procedurę postępowania na wypadek podejrzenia zakażenia </w:t>
      </w:r>
      <w:proofErr w:type="spellStart"/>
      <w:r w:rsidRPr="000952FB">
        <w:rPr>
          <w:rFonts w:ascii="Arial" w:eastAsia="Calibri" w:hAnsi="Arial" w:cs="Arial"/>
          <w:sz w:val="24"/>
          <w:lang w:eastAsia="en-US"/>
        </w:rPr>
        <w:t>koronawirusem</w:t>
      </w:r>
      <w:proofErr w:type="spellEnd"/>
      <w:r w:rsidRPr="000952FB">
        <w:rPr>
          <w:rFonts w:ascii="Arial" w:eastAsia="Calibri" w:hAnsi="Arial" w:cs="Arial"/>
          <w:sz w:val="24"/>
          <w:lang w:eastAsia="en-US"/>
        </w:rPr>
        <w:t>, która powinna uwzględniać minimum następujące założenia:</w:t>
      </w:r>
    </w:p>
    <w:p w14:paraId="1788FF72" w14:textId="77777777" w:rsidR="00A10188" w:rsidRPr="000952FB" w:rsidRDefault="00A10188" w:rsidP="00A10188">
      <w:pPr>
        <w:numPr>
          <w:ilvl w:val="0"/>
          <w:numId w:val="2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szCs w:val="24"/>
          <w:lang w:eastAsia="en-US"/>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14:paraId="7DBC745A" w14:textId="77777777" w:rsidR="00A10188" w:rsidRPr="000952FB" w:rsidRDefault="00A10188" w:rsidP="00A10188">
      <w:pPr>
        <w:numPr>
          <w:ilvl w:val="0"/>
          <w:numId w:val="2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zaleca się śledzenie informacji Głównego Inspektora Sanitarnego (</w:t>
      </w:r>
      <w:hyperlink r:id="rId13" w:history="1">
        <w:r w:rsidRPr="000952FB">
          <w:rPr>
            <w:rFonts w:ascii="Arial" w:eastAsia="Calibri" w:hAnsi="Arial" w:cs="Arial"/>
            <w:color w:val="0563C1"/>
            <w:sz w:val="24"/>
            <w:u w:val="single"/>
            <w:lang w:eastAsia="en-US"/>
          </w:rPr>
          <w:t>www.gis.gov.pl</w:t>
        </w:r>
      </w:hyperlink>
      <w:r w:rsidRPr="000952FB">
        <w:rPr>
          <w:rFonts w:ascii="Arial" w:eastAsia="Calibri" w:hAnsi="Arial" w:cs="Arial"/>
          <w:sz w:val="24"/>
          <w:lang w:eastAsia="en-US"/>
        </w:rPr>
        <w:t>) oraz Ministra Zdrowia (</w:t>
      </w:r>
      <w:hyperlink r:id="rId14" w:history="1">
        <w:r w:rsidRPr="000952FB">
          <w:rPr>
            <w:rFonts w:ascii="Arial" w:eastAsia="Calibri" w:hAnsi="Arial" w:cs="Arial"/>
            <w:color w:val="0563C1"/>
            <w:sz w:val="24"/>
            <w:u w:val="single"/>
            <w:lang w:eastAsia="en-US"/>
          </w:rPr>
          <w:t>www.gov.pl/web/koronawirus</w:t>
        </w:r>
      </w:hyperlink>
      <w:r w:rsidRPr="000952FB">
        <w:rPr>
          <w:rFonts w:ascii="Arial" w:eastAsia="Calibri" w:hAnsi="Arial" w:cs="Arial"/>
          <w:sz w:val="24"/>
          <w:lang w:eastAsia="en-US"/>
        </w:rPr>
        <w:t xml:space="preserve">), </w:t>
      </w:r>
      <w:r w:rsidRPr="000952FB">
        <w:rPr>
          <w:rFonts w:ascii="Arial" w:eastAsia="Calibri" w:hAnsi="Arial" w:cs="Arial"/>
          <w:sz w:val="24"/>
          <w:lang w:eastAsia="en-US"/>
        </w:rPr>
        <w:br/>
        <w:t>a także obowiązujących przepisów prawa</w:t>
      </w:r>
    </w:p>
    <w:p w14:paraId="41C8ACE3" w14:textId="77777777" w:rsidR="00A10188" w:rsidRPr="000952FB" w:rsidRDefault="00A10188" w:rsidP="00A10188">
      <w:pPr>
        <w:numPr>
          <w:ilvl w:val="0"/>
          <w:numId w:val="2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w przypadku wystąpienia u pracownika będącego na stanowisku pracy niepokojących objawów sugerujących zakażenie SARS-CoV-2, należy niezwłocznie odsunąć go od prac</w:t>
      </w:r>
      <w:r>
        <w:rPr>
          <w:rFonts w:ascii="Arial" w:eastAsia="Calibri" w:hAnsi="Arial" w:cs="Arial"/>
          <w:sz w:val="24"/>
          <w:lang w:eastAsia="en-US"/>
        </w:rPr>
        <w:t xml:space="preserve">y. Należy powiadomić pracownika </w:t>
      </w:r>
      <w:r w:rsidRPr="000952FB">
        <w:rPr>
          <w:rFonts w:ascii="Arial" w:eastAsia="Calibri" w:hAnsi="Arial" w:cs="Arial"/>
          <w:sz w:val="24"/>
          <w:lang w:eastAsia="en-US"/>
        </w:rPr>
        <w:t xml:space="preserve">o konieczności skontaktowania się z lekarzem POZ. Obszar, w którym poruszał się pracownik, należy poddać </w:t>
      </w:r>
      <w:r>
        <w:rPr>
          <w:rFonts w:ascii="Arial" w:eastAsia="Calibri" w:hAnsi="Arial" w:cs="Arial"/>
          <w:sz w:val="24"/>
          <w:lang w:eastAsia="en-US"/>
        </w:rPr>
        <w:t xml:space="preserve">gruntownemu sprzątaniu, zgodnie </w:t>
      </w:r>
      <w:r w:rsidRPr="000952FB">
        <w:rPr>
          <w:rFonts w:ascii="Arial" w:eastAsia="Calibri" w:hAnsi="Arial" w:cs="Arial"/>
          <w:sz w:val="24"/>
          <w:lang w:eastAsia="en-US"/>
        </w:rPr>
        <w:t xml:space="preserve">z funkcjonującymi procedurami, oraz zdezynfekować powierzchnie dotykowe (klamki, poręcze, uchwyty). </w:t>
      </w:r>
    </w:p>
    <w:p w14:paraId="4A9D549C" w14:textId="77777777" w:rsidR="00A10188" w:rsidRPr="000952FB" w:rsidRDefault="00A10188" w:rsidP="00A10188">
      <w:pPr>
        <w:numPr>
          <w:ilvl w:val="0"/>
          <w:numId w:val="21"/>
        </w:numPr>
        <w:spacing w:after="0" w:line="360" w:lineRule="auto"/>
        <w:contextualSpacing/>
        <w:rPr>
          <w:rFonts w:ascii="Arial" w:eastAsia="Calibri" w:hAnsi="Arial" w:cs="Arial"/>
          <w:sz w:val="24"/>
          <w:szCs w:val="24"/>
          <w:lang w:eastAsia="en-US"/>
        </w:rPr>
      </w:pPr>
      <w:r w:rsidRPr="000952FB">
        <w:rPr>
          <w:rFonts w:ascii="Arial" w:eastAsia="Calibri" w:hAnsi="Arial" w:cs="Arial"/>
          <w:sz w:val="24"/>
          <w:lang w:eastAsia="en-US"/>
        </w:rPr>
        <w:t xml:space="preserve">w przypadku wystąpienia u zdającego lub członka zespołu nadzorującego, lub innej osoby biorącej bezpośredni udział w przeprowadzaniu egzaminu na danej sali egzaminacyjnej niepokojących objawów sugerujących zakażenie SARS-CoV-2, należy niezwłocznie przerwać egzamin tego zdającego oraz wdrożyć procedurę opisaną w pkt 6.1. </w:t>
      </w:r>
    </w:p>
    <w:p w14:paraId="10C3BDD7" w14:textId="77777777" w:rsidR="00A10188" w:rsidRPr="000952FB" w:rsidRDefault="00A10188" w:rsidP="00A10188">
      <w:pPr>
        <w:spacing w:after="0" w:line="360" w:lineRule="auto"/>
        <w:ind w:left="360"/>
        <w:rPr>
          <w:rFonts w:ascii="Arial" w:eastAsia="Calibri" w:hAnsi="Arial" w:cs="Arial"/>
          <w:sz w:val="24"/>
          <w:lang w:eastAsia="en-US"/>
        </w:rPr>
      </w:pPr>
    </w:p>
    <w:p w14:paraId="40569A6D" w14:textId="77777777" w:rsidR="00A10188" w:rsidRPr="000952FB" w:rsidRDefault="00A10188" w:rsidP="00A10188">
      <w:pPr>
        <w:numPr>
          <w:ilvl w:val="1"/>
          <w:numId w:val="20"/>
        </w:numPr>
        <w:spacing w:after="0" w:line="360" w:lineRule="auto"/>
        <w:contextualSpacing/>
        <w:rPr>
          <w:rFonts w:ascii="Arial" w:eastAsia="Calibri" w:hAnsi="Arial" w:cs="Arial"/>
          <w:sz w:val="24"/>
          <w:lang w:eastAsia="en-US"/>
        </w:rPr>
      </w:pPr>
      <w:r w:rsidRPr="000952FB">
        <w:rPr>
          <w:rFonts w:ascii="Arial" w:eastAsia="Calibri" w:hAnsi="Arial" w:cs="Arial"/>
          <w:sz w:val="24"/>
          <w:lang w:eastAsia="en-US"/>
        </w:rPr>
        <w:lastRenderedPageBreak/>
        <w:t xml:space="preserve">Rekomenduje się ustalenie listy osób przebywających w tym samym czasie w części/częściach szkoły, w których przebywała osoba podejrzana </w:t>
      </w:r>
      <w:r w:rsidRPr="000952FB">
        <w:rPr>
          <w:rFonts w:ascii="Arial" w:eastAsia="Calibri" w:hAnsi="Arial" w:cs="Arial"/>
          <w:sz w:val="24"/>
          <w:lang w:eastAsia="en-US"/>
        </w:rPr>
        <w:br/>
        <w:t>o zakażenie SARS-CoV-2, i zalecenie stosowania się do wytycznych odnoszących się do osób, które miały kontakt z osobą potencjalnie zakażoną.</w:t>
      </w:r>
    </w:p>
    <w:p w14:paraId="556F1FB6" w14:textId="77777777" w:rsidR="00A10188" w:rsidRPr="000952FB" w:rsidRDefault="00A10188" w:rsidP="00A10188">
      <w:pPr>
        <w:spacing w:after="0" w:line="360" w:lineRule="auto"/>
        <w:rPr>
          <w:rFonts w:ascii="Arial" w:eastAsia="Calibri" w:hAnsi="Arial" w:cs="Arial"/>
          <w:b/>
          <w:sz w:val="24"/>
          <w:lang w:eastAsia="en-US"/>
        </w:rPr>
      </w:pPr>
    </w:p>
    <w:p w14:paraId="23207A56" w14:textId="77777777" w:rsidR="00A10188" w:rsidRPr="00174FB9" w:rsidRDefault="00A10188" w:rsidP="00A10188">
      <w:pPr>
        <w:spacing w:after="0" w:line="240" w:lineRule="auto"/>
        <w:jc w:val="both"/>
        <w:rPr>
          <w:rFonts w:ascii="Arial Narrow" w:eastAsia="Times New Roman" w:hAnsi="Arial Narrow" w:cs="Times New Roman"/>
          <w:color w:val="FF0000"/>
          <w:sz w:val="20"/>
          <w:szCs w:val="20"/>
        </w:rPr>
      </w:pPr>
    </w:p>
    <w:p w14:paraId="615D30AC" w14:textId="77777777" w:rsidR="00A10188" w:rsidRDefault="00A10188"/>
    <w:sectPr w:rsidR="00A10188" w:rsidSect="00174FB9">
      <w:headerReference w:type="even" r:id="rId15"/>
      <w:headerReference w:type="default" r:id="rId16"/>
      <w:pgSz w:w="11906" w:h="16838"/>
      <w:pgMar w:top="1418" w:right="1134" w:bottom="1134" w:left="1134" w:header="709" w:footer="709" w:gutter="0"/>
      <w:pgNumType w:start="10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2B5" w14:textId="77777777" w:rsidR="000952FB" w:rsidRPr="007A2C55" w:rsidRDefault="00A10188" w:rsidP="009B4441">
    <w:pPr>
      <w:pStyle w:val="Nagwek"/>
      <w:rPr>
        <w:rFonts w:ascii="Arial" w:hAnsi="Arial" w:cs="Arial"/>
        <w:sz w:val="16"/>
      </w:rPr>
    </w:pP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Pr>
        <w:rFonts w:ascii="Arial" w:hAnsi="Arial" w:cs="Arial"/>
        <w:b/>
        <w:noProof/>
        <w:sz w:val="16"/>
      </w:rPr>
      <w:t>106</w:t>
    </w:r>
    <w:r w:rsidRPr="007A2C55">
      <w:rPr>
        <w:rFonts w:ascii="Arial" w:hAnsi="Arial" w:cs="Arial"/>
        <w:b/>
        <w:sz w:val="16"/>
      </w:rPr>
      <w:fldChar w:fldCharType="end"/>
    </w:r>
    <w:r w:rsidRPr="007A2C55">
      <w:rPr>
        <w:rFonts w:ascii="Arial" w:hAnsi="Arial" w:cs="Arial"/>
        <w:sz w:val="16"/>
      </w:rPr>
      <w:t xml:space="preserve">          </w:t>
    </w:r>
    <w:r w:rsidRPr="007A2C55">
      <w:rPr>
        <w:rFonts w:ascii="Arial" w:hAnsi="Arial" w:cs="Arial"/>
        <w:i/>
        <w:sz w:val="16"/>
      </w:rPr>
      <w:t xml:space="preserve">Informacja o sposobie organizacji i przeprowadzania egzaminu ósmoklasisty obowiązująca </w:t>
    </w:r>
    <w:r>
      <w:rPr>
        <w:rFonts w:ascii="Arial" w:hAnsi="Arial" w:cs="Arial"/>
        <w:i/>
        <w:sz w:val="16"/>
      </w:rPr>
      <w:t>w roku szkolnym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84A3" w14:textId="77777777" w:rsidR="000952FB" w:rsidRPr="007A2C55" w:rsidRDefault="00A10188" w:rsidP="009B4441">
    <w:pPr>
      <w:pStyle w:val="Nagwek"/>
      <w:jc w:val="right"/>
      <w:rPr>
        <w:rFonts w:ascii="Arial" w:hAnsi="Arial" w:cs="Arial"/>
        <w:i/>
        <w:sz w:val="16"/>
      </w:rPr>
    </w:pPr>
    <w:r w:rsidRPr="007A2C55">
      <w:rPr>
        <w:rFonts w:ascii="Arial" w:hAnsi="Arial" w:cs="Arial"/>
        <w:b/>
        <w:smallCaps/>
        <w:sz w:val="16"/>
      </w:rPr>
      <w:t xml:space="preserve">Sekcja 12. </w:t>
    </w:r>
    <w:r w:rsidRPr="007A2C55">
      <w:rPr>
        <w:rFonts w:ascii="Arial" w:hAnsi="Arial" w:cs="Arial"/>
        <w:i/>
        <w:sz w:val="16"/>
      </w:rPr>
      <w:t>Załączniki</w:t>
    </w:r>
    <w:r w:rsidRPr="007A2C55">
      <w:rPr>
        <w:rFonts w:ascii="Arial" w:hAnsi="Arial" w:cs="Arial"/>
        <w:sz w:val="16"/>
      </w:rPr>
      <w:t xml:space="preserve">          </w:t>
    </w: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Pr>
        <w:rFonts w:ascii="Arial" w:hAnsi="Arial" w:cs="Arial"/>
        <w:b/>
        <w:noProof/>
        <w:sz w:val="16"/>
      </w:rPr>
      <w:t>141</w:t>
    </w:r>
    <w:r w:rsidRPr="007A2C55">
      <w:rPr>
        <w:rFonts w:ascii="Arial" w:hAnsi="Arial" w:cs="Arial"/>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A52"/>
    <w:multiLevelType w:val="multilevel"/>
    <w:tmpl w:val="E932C8EC"/>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
  </w:num>
  <w:num w:numId="3">
    <w:abstractNumId w:val="4"/>
  </w:num>
  <w:num w:numId="4">
    <w:abstractNumId w:val="11"/>
  </w:num>
  <w:num w:numId="5">
    <w:abstractNumId w:val="17"/>
  </w:num>
  <w:num w:numId="6">
    <w:abstractNumId w:val="12"/>
  </w:num>
  <w:num w:numId="7">
    <w:abstractNumId w:val="14"/>
  </w:num>
  <w:num w:numId="8">
    <w:abstractNumId w:val="5"/>
  </w:num>
  <w:num w:numId="9">
    <w:abstractNumId w:val="6"/>
  </w:num>
  <w:num w:numId="10">
    <w:abstractNumId w:val="0"/>
  </w:num>
  <w:num w:numId="11">
    <w:abstractNumId w:val="1"/>
  </w:num>
  <w:num w:numId="12">
    <w:abstractNumId w:val="9"/>
  </w:num>
  <w:num w:numId="13">
    <w:abstractNumId w:val="20"/>
  </w:num>
  <w:num w:numId="14">
    <w:abstractNumId w:val="10"/>
  </w:num>
  <w:num w:numId="15">
    <w:abstractNumId w:val="21"/>
  </w:num>
  <w:num w:numId="16">
    <w:abstractNumId w:val="3"/>
  </w:num>
  <w:num w:numId="17">
    <w:abstractNumId w:val="16"/>
  </w:num>
  <w:num w:numId="18">
    <w:abstractNumId w:val="8"/>
  </w:num>
  <w:num w:numId="19">
    <w:abstractNumId w:val="18"/>
  </w:num>
  <w:num w:numId="20">
    <w:abstractNumId w:val="7"/>
  </w:num>
  <w:num w:numId="21">
    <w:abstractNumId w:val="15"/>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88"/>
    <w:rsid w:val="00A10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E454"/>
  <w15:chartTrackingRefBased/>
  <w15:docId w15:val="{1D17AF49-1207-4551-89E5-E37C8399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18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018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0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188"/>
    <w:rPr>
      <w:rFonts w:eastAsiaTheme="minorEastAsia"/>
      <w:lang w:eastAsia="pl-PL"/>
    </w:rPr>
  </w:style>
  <w:style w:type="table" w:customStyle="1" w:styleId="Tabela-Siatka2">
    <w:name w:val="Tabela - Siatka2"/>
    <w:basedOn w:val="Standardowy"/>
    <w:next w:val="Tabela-Siatka"/>
    <w:uiPriority w:val="39"/>
    <w:rsid w:val="00A10188"/>
    <w:pPr>
      <w:spacing w:after="0" w:line="240" w:lineRule="auto"/>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is.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pl/koronawir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6CD8E929E53F48AEDAF7894360C0AC" ma:contentTypeVersion="7" ma:contentTypeDescription="Utwórz nowy dokument." ma:contentTypeScope="" ma:versionID="9a939fc820e8c505d3df4502edf1c5b2">
  <xsd:schema xmlns:xsd="http://www.w3.org/2001/XMLSchema" xmlns:xs="http://www.w3.org/2001/XMLSchema" xmlns:p="http://schemas.microsoft.com/office/2006/metadata/properties" xmlns:ns3="84a2f77d-2109-40e1-ba59-9f6da2b5a0e4" xmlns:ns4="616e6f5d-a6f6-49c9-910e-ca4f04308087" targetNamespace="http://schemas.microsoft.com/office/2006/metadata/properties" ma:root="true" ma:fieldsID="916d3827ad82d3c78abfc9dc0ef209c6" ns3:_="" ns4:_="">
    <xsd:import namespace="84a2f77d-2109-40e1-ba59-9f6da2b5a0e4"/>
    <xsd:import namespace="616e6f5d-a6f6-49c9-910e-ca4f04308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2f77d-2109-40e1-ba59-9f6da2b5a0e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6f5d-a6f6-49c9-910e-ca4f043080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5C264-5347-4E8E-BA9C-95F8DE0A2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2f77d-2109-40e1-ba59-9f6da2b5a0e4"/>
    <ds:schemaRef ds:uri="616e6f5d-a6f6-49c9-910e-ca4f04308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70E59-B9A5-4EB8-B855-E461143B5064}">
  <ds:schemaRefs>
    <ds:schemaRef ds:uri="http://schemas.microsoft.com/sharepoint/v3/contenttype/forms"/>
  </ds:schemaRefs>
</ds:datastoreItem>
</file>

<file path=customXml/itemProps3.xml><?xml version="1.0" encoding="utf-8"?>
<ds:datastoreItem xmlns:ds="http://schemas.openxmlformats.org/officeDocument/2006/customXml" ds:itemID="{333B2B7F-101D-4DBA-BA29-30F0D7D3522C}">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616e6f5d-a6f6-49c9-910e-ca4f04308087"/>
    <ds:schemaRef ds:uri="84a2f77d-2109-40e1-ba59-9f6da2b5a0e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4206</Words>
  <Characters>25242</Characters>
  <Application>Microsoft Office Word</Application>
  <DocSecurity>0</DocSecurity>
  <Lines>210</Lines>
  <Paragraphs>58</Paragraphs>
  <ScaleCrop>false</ScaleCrop>
  <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Kuś</dc:creator>
  <cp:keywords/>
  <dc:description/>
  <cp:lastModifiedBy>Danuta Kuś</cp:lastModifiedBy>
  <cp:revision>1</cp:revision>
  <dcterms:created xsi:type="dcterms:W3CDTF">2021-05-11T11:53:00Z</dcterms:created>
  <dcterms:modified xsi:type="dcterms:W3CDTF">2021-05-11T11:56:00Z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0x0101001D6CD8E929E53F48AEDAF7894360C0AC</vt:lpwstr>
  </property>
</Properties>
</file>