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69" w:rsidRDefault="00785C69" w:rsidP="00785C69">
      <w:pPr>
        <w:ind w:left="-5"/>
      </w:pPr>
      <w:r w:rsidRPr="00785C69">
        <w:rPr>
          <w:b/>
        </w:rPr>
        <w:t xml:space="preserve">Sprawdzian ze znajomości </w:t>
      </w:r>
      <w:r>
        <w:rPr>
          <w:b/>
        </w:rPr>
        <w:t xml:space="preserve">lektur.                 </w:t>
      </w:r>
      <w:r>
        <w:t>Uczeń:</w:t>
      </w:r>
    </w:p>
    <w:p w:rsidR="00785C69" w:rsidRPr="00785C69" w:rsidRDefault="00785C69" w:rsidP="00785C69">
      <w:pPr>
        <w:ind w:left="-5"/>
        <w:rPr>
          <w:b/>
        </w:rPr>
      </w:pPr>
      <w:r>
        <w:rPr>
          <w:b/>
        </w:rPr>
        <w:t xml:space="preserve">  </w:t>
      </w:r>
      <w:r w:rsidRPr="00785C69">
        <w:rPr>
          <w:b/>
          <w:u w:val="single"/>
        </w:rPr>
        <w:t>Z jakiego utworu pochodzą cytaty? Podaj autora i tytuł</w:t>
      </w:r>
      <w:r>
        <w:rPr>
          <w:b/>
          <w:u w:val="single"/>
        </w:rPr>
        <w:t>, a przy „Trenach”- numer „Trenu”</w:t>
      </w:r>
      <w:r w:rsidRPr="00785C69">
        <w:rPr>
          <w:b/>
          <w:u w:val="single"/>
        </w:rPr>
        <w:t>.</w:t>
      </w:r>
    </w:p>
    <w:p w:rsidR="00785C69" w:rsidRDefault="00785C69" w:rsidP="00785C69">
      <w:pPr>
        <w:numPr>
          <w:ilvl w:val="0"/>
          <w:numId w:val="1"/>
        </w:numPr>
        <w:spacing w:after="107" w:line="263" w:lineRule="auto"/>
        <w:ind w:right="3577" w:hanging="380"/>
      </w:pPr>
      <w:r>
        <w:t>„Ciemno wszędzie, głucho wszędzie, co to będzie, co to będzie”</w:t>
      </w:r>
    </w:p>
    <w:p w:rsidR="00785C69" w:rsidRDefault="00785C69" w:rsidP="00785C69">
      <w:pPr>
        <w:spacing w:after="107" w:line="263" w:lineRule="auto"/>
        <w:ind w:left="380" w:right="3577"/>
      </w:pPr>
      <w:r>
        <w:t>…………</w:t>
      </w:r>
    </w:p>
    <w:p w:rsidR="00785C69" w:rsidRDefault="00785C69" w:rsidP="00785C69">
      <w:pPr>
        <w:numPr>
          <w:ilvl w:val="0"/>
          <w:numId w:val="1"/>
        </w:numPr>
        <w:spacing w:after="0" w:line="263" w:lineRule="auto"/>
        <w:ind w:right="3577" w:hanging="380"/>
      </w:pPr>
      <w:r>
        <w:t xml:space="preserve">„Panie, to moja praca, a zdarzenie Twoje;  </w:t>
      </w:r>
    </w:p>
    <w:p w:rsidR="00785C69" w:rsidRDefault="00785C69" w:rsidP="00785C69">
      <w:pPr>
        <w:tabs>
          <w:tab w:val="center" w:pos="380"/>
          <w:tab w:val="center" w:pos="2883"/>
        </w:tabs>
        <w:ind w:left="-15"/>
      </w:pPr>
      <w:r>
        <w:t xml:space="preserve"> </w:t>
      </w:r>
      <w:r>
        <w:tab/>
        <w:t xml:space="preserve"> </w:t>
      </w:r>
      <w:r>
        <w:tab/>
      </w:r>
      <w:proofErr w:type="spellStart"/>
      <w:r>
        <w:t>Raczyż</w:t>
      </w:r>
      <w:proofErr w:type="spellEnd"/>
      <w:r>
        <w:t xml:space="preserve"> błogosławieństwo dać do końca swoje!” </w:t>
      </w:r>
    </w:p>
    <w:p w:rsidR="00785C69" w:rsidRDefault="00785C69" w:rsidP="00785C69">
      <w:pPr>
        <w:tabs>
          <w:tab w:val="center" w:pos="380"/>
          <w:tab w:val="center" w:pos="2883"/>
        </w:tabs>
        <w:ind w:left="-15"/>
      </w:pPr>
      <w:r>
        <w:t xml:space="preserve">        ………….</w:t>
      </w:r>
    </w:p>
    <w:p w:rsidR="00785C69" w:rsidRDefault="00785C69" w:rsidP="00785C69">
      <w:pPr>
        <w:numPr>
          <w:ilvl w:val="0"/>
          <w:numId w:val="1"/>
        </w:numPr>
        <w:spacing w:after="107" w:line="368" w:lineRule="auto"/>
        <w:ind w:right="3577" w:hanging="380"/>
      </w:pPr>
      <w:r>
        <w:t xml:space="preserve">„Gościu, siądź pod mym liściem, a odpocznij sobie!” </w:t>
      </w:r>
    </w:p>
    <w:p w:rsidR="00785C69" w:rsidRDefault="00785C69" w:rsidP="00785C69">
      <w:pPr>
        <w:spacing w:after="107" w:line="368" w:lineRule="auto"/>
        <w:ind w:left="380" w:right="3577"/>
      </w:pPr>
      <w:r>
        <w:t>………..</w:t>
      </w:r>
    </w:p>
    <w:p w:rsidR="00785C69" w:rsidRDefault="00785C69" w:rsidP="00785C69">
      <w:pPr>
        <w:numPr>
          <w:ilvl w:val="0"/>
          <w:numId w:val="1"/>
        </w:numPr>
        <w:spacing w:after="0" w:line="263" w:lineRule="auto"/>
        <w:ind w:right="3577" w:hanging="380"/>
      </w:pPr>
      <w:r>
        <w:t xml:space="preserve">„Jestem Papkin – lew północy.                                                   Rotmistrz sławny i kawaler  Tak, siak, tędy i owędy. </w:t>
      </w:r>
    </w:p>
    <w:p w:rsidR="00785C69" w:rsidRDefault="00785C69" w:rsidP="00785C69">
      <w:pPr>
        <w:tabs>
          <w:tab w:val="center" w:pos="380"/>
          <w:tab w:val="center" w:pos="2149"/>
        </w:tabs>
        <w:spacing w:after="0"/>
        <w:ind w:left="-15"/>
      </w:pPr>
      <w:r>
        <w:t xml:space="preserve"> </w:t>
      </w:r>
      <w:r>
        <w:tab/>
        <w:t xml:space="preserve">        Mądry w radzie, dzielny w boju, </w:t>
      </w:r>
    </w:p>
    <w:p w:rsidR="00785C69" w:rsidRDefault="00785C69" w:rsidP="00785C69">
      <w:pPr>
        <w:tabs>
          <w:tab w:val="center" w:pos="380"/>
          <w:tab w:val="center" w:pos="1953"/>
        </w:tabs>
        <w:ind w:left="-15"/>
      </w:pPr>
      <w:r>
        <w:t xml:space="preserve"> </w:t>
      </w:r>
      <w:r>
        <w:tab/>
        <w:t xml:space="preserve">       Dusza wojny, wróg pokoju”</w:t>
      </w:r>
    </w:p>
    <w:p w:rsidR="00785C69" w:rsidRDefault="00785C69" w:rsidP="00785C69">
      <w:pPr>
        <w:tabs>
          <w:tab w:val="center" w:pos="380"/>
          <w:tab w:val="center" w:pos="1953"/>
        </w:tabs>
        <w:ind w:left="-15"/>
      </w:pPr>
      <w:r>
        <w:t xml:space="preserve">       …………….</w:t>
      </w:r>
    </w:p>
    <w:p w:rsidR="00785C69" w:rsidRDefault="00785C69" w:rsidP="00785C69">
      <w:pPr>
        <w:numPr>
          <w:ilvl w:val="0"/>
          <w:numId w:val="1"/>
        </w:numPr>
        <w:spacing w:after="0" w:line="263" w:lineRule="auto"/>
        <w:ind w:right="3577" w:hanging="380"/>
      </w:pPr>
      <w:r>
        <w:t xml:space="preserve">„Złota też, wiem, nie pragniesz, bo to wszystko Twoje, </w:t>
      </w:r>
    </w:p>
    <w:p w:rsidR="00785C69" w:rsidRDefault="00785C69" w:rsidP="00785C69">
      <w:pPr>
        <w:ind w:left="-5" w:right="3427"/>
      </w:pPr>
      <w:r>
        <w:t xml:space="preserve">       Cokolwiek na tym świecie człowiek mieni swoje”  </w:t>
      </w:r>
      <w:r>
        <w:tab/>
        <w:t xml:space="preserve"> </w:t>
      </w:r>
      <w:r>
        <w:tab/>
        <w:t>(mieni – uważa)</w:t>
      </w:r>
    </w:p>
    <w:p w:rsidR="00785C69" w:rsidRDefault="00785C69" w:rsidP="00785C69">
      <w:pPr>
        <w:ind w:left="-5" w:right="3427"/>
      </w:pPr>
      <w:r>
        <w:t xml:space="preserve">      ……………</w:t>
      </w:r>
    </w:p>
    <w:p w:rsidR="00785C69" w:rsidRDefault="00785C69" w:rsidP="00785C69">
      <w:pPr>
        <w:numPr>
          <w:ilvl w:val="0"/>
          <w:numId w:val="1"/>
        </w:numPr>
        <w:spacing w:after="0" w:line="263" w:lineRule="auto"/>
        <w:ind w:right="3577" w:hanging="380"/>
      </w:pPr>
      <w:r>
        <w:t xml:space="preserve">„Jako oliwka mała pod wysokim sadem </w:t>
      </w:r>
    </w:p>
    <w:p w:rsidR="00785C69" w:rsidRDefault="00785C69" w:rsidP="00785C69">
      <w:pPr>
        <w:tabs>
          <w:tab w:val="center" w:pos="380"/>
          <w:tab w:val="center" w:pos="2883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Idzie z ziemie ku górze macierzyńskim śladem” </w:t>
      </w:r>
    </w:p>
    <w:p w:rsidR="00785C69" w:rsidRDefault="00785C69" w:rsidP="00785C69">
      <w:pPr>
        <w:tabs>
          <w:tab w:val="center" w:pos="380"/>
          <w:tab w:val="center" w:pos="2883"/>
        </w:tabs>
        <w:ind w:left="-15"/>
      </w:pPr>
      <w:r>
        <w:t xml:space="preserve">        ……………</w:t>
      </w:r>
    </w:p>
    <w:p w:rsidR="00785C69" w:rsidRDefault="00785C69" w:rsidP="00785C69">
      <w:pPr>
        <w:numPr>
          <w:ilvl w:val="0"/>
          <w:numId w:val="1"/>
        </w:numPr>
        <w:spacing w:after="107" w:line="263" w:lineRule="auto"/>
        <w:ind w:right="3577" w:hanging="380"/>
      </w:pPr>
      <w:r>
        <w:t xml:space="preserve">„Bardzo proszę… </w:t>
      </w:r>
      <w:proofErr w:type="spellStart"/>
      <w:r>
        <w:t>mocium</w:t>
      </w:r>
      <w:proofErr w:type="spellEnd"/>
      <w:r>
        <w:t xml:space="preserve"> </w:t>
      </w:r>
      <w:proofErr w:type="spellStart"/>
      <w:r>
        <w:t>panie…Mocium</w:t>
      </w:r>
      <w:proofErr w:type="spellEnd"/>
      <w:r>
        <w:t xml:space="preserve"> panie… me wezwanie…”</w:t>
      </w:r>
    </w:p>
    <w:p w:rsidR="00785C69" w:rsidRDefault="00785C69" w:rsidP="00785C69">
      <w:pPr>
        <w:spacing w:after="107" w:line="263" w:lineRule="auto"/>
        <w:ind w:left="380" w:right="3577"/>
      </w:pPr>
      <w:r>
        <w:t>………………</w:t>
      </w:r>
    </w:p>
    <w:p w:rsidR="00785C69" w:rsidRDefault="00785C69" w:rsidP="00785C69">
      <w:pPr>
        <w:numPr>
          <w:ilvl w:val="0"/>
          <w:numId w:val="1"/>
        </w:numPr>
        <w:spacing w:after="107" w:line="263" w:lineRule="auto"/>
        <w:ind w:right="3577" w:hanging="380"/>
      </w:pPr>
      <w:r>
        <w:t xml:space="preserve">„Nieszczęsne ochędóstwo, żałosne ubiory  </w:t>
      </w:r>
      <w:r>
        <w:tab/>
        <w:t xml:space="preserve"> </w:t>
      </w:r>
      <w:r>
        <w:tab/>
      </w:r>
    </w:p>
    <w:p w:rsidR="00785C69" w:rsidRDefault="00785C69" w:rsidP="00785C69">
      <w:pPr>
        <w:spacing w:after="107" w:line="263" w:lineRule="auto"/>
        <w:ind w:left="380" w:right="3577"/>
      </w:pPr>
      <w:r>
        <w:t xml:space="preserve">Mojej </w:t>
      </w:r>
      <w:proofErr w:type="spellStart"/>
      <w:r>
        <w:t>namilszej</w:t>
      </w:r>
      <w:proofErr w:type="spellEnd"/>
      <w:r>
        <w:t xml:space="preserve"> </w:t>
      </w:r>
      <w:proofErr w:type="spellStart"/>
      <w:r>
        <w:t>cory</w:t>
      </w:r>
      <w:proofErr w:type="spellEnd"/>
      <w:r>
        <w:t>!”</w:t>
      </w:r>
    </w:p>
    <w:p w:rsidR="00785C69" w:rsidRDefault="00785C69" w:rsidP="00785C69">
      <w:pPr>
        <w:spacing w:after="107" w:line="263" w:lineRule="auto"/>
        <w:ind w:left="380" w:right="3577"/>
      </w:pPr>
      <w:r>
        <w:t>……………….</w:t>
      </w:r>
    </w:p>
    <w:p w:rsidR="00785C69" w:rsidRDefault="00785C69" w:rsidP="00785C69">
      <w:pPr>
        <w:numPr>
          <w:ilvl w:val="0"/>
          <w:numId w:val="1"/>
        </w:numPr>
        <w:spacing w:after="107" w:line="263" w:lineRule="auto"/>
        <w:ind w:right="3577" w:hanging="380"/>
      </w:pPr>
      <w:r>
        <w:t>„Niech się dzieje wola nieba, z nią się zawsze zgadzać trzeba”</w:t>
      </w:r>
    </w:p>
    <w:p w:rsidR="00785C69" w:rsidRDefault="00785C69" w:rsidP="00785C69">
      <w:pPr>
        <w:spacing w:after="107" w:line="263" w:lineRule="auto"/>
        <w:ind w:left="380" w:right="3577"/>
      </w:pPr>
      <w:r>
        <w:t>………………</w:t>
      </w:r>
    </w:p>
    <w:p w:rsidR="00785C69" w:rsidRDefault="00785C69" w:rsidP="00785C69">
      <w:pPr>
        <w:numPr>
          <w:ilvl w:val="0"/>
          <w:numId w:val="1"/>
        </w:numPr>
        <w:spacing w:after="481" w:line="263" w:lineRule="auto"/>
        <w:ind w:right="3577" w:hanging="380"/>
      </w:pPr>
      <w:r>
        <w:t>„</w:t>
      </w:r>
      <w:proofErr w:type="spellStart"/>
      <w:r>
        <w:t>Wielkieś</w:t>
      </w:r>
      <w:proofErr w:type="spellEnd"/>
      <w:r>
        <w:t xml:space="preserve"> mi uczyniła pustki w domu moim,  </w:t>
      </w:r>
      <w:r>
        <w:tab/>
        <w:t xml:space="preserve"> </w:t>
      </w:r>
      <w:r>
        <w:tab/>
        <w:t xml:space="preserve">Moja droga </w:t>
      </w:r>
      <w:proofErr w:type="spellStart"/>
      <w:r>
        <w:t>Orszulo</w:t>
      </w:r>
      <w:proofErr w:type="spellEnd"/>
      <w:r>
        <w:t xml:space="preserve">, Tym </w:t>
      </w:r>
      <w:proofErr w:type="spellStart"/>
      <w:r>
        <w:t>zniknieniem</w:t>
      </w:r>
      <w:proofErr w:type="spellEnd"/>
      <w:r>
        <w:t xml:space="preserve"> swoim!”</w:t>
      </w:r>
    </w:p>
    <w:sectPr w:rsidR="00785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23FC2"/>
    <w:multiLevelType w:val="hybridMultilevel"/>
    <w:tmpl w:val="58CE42E2"/>
    <w:lvl w:ilvl="0" w:tplc="6A02389C">
      <w:start w:val="1"/>
      <w:numFmt w:val="decimal"/>
      <w:lvlText w:val="%1."/>
      <w:lvlJc w:val="left"/>
      <w:pPr>
        <w:ind w:left="3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349042">
      <w:start w:val="1"/>
      <w:numFmt w:val="lowerLetter"/>
      <w:lvlText w:val="%2"/>
      <w:lvlJc w:val="left"/>
      <w:pPr>
        <w:ind w:left="14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5868A0">
      <w:start w:val="1"/>
      <w:numFmt w:val="lowerRoman"/>
      <w:lvlText w:val="%3"/>
      <w:lvlJc w:val="left"/>
      <w:pPr>
        <w:ind w:left="21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382686">
      <w:start w:val="1"/>
      <w:numFmt w:val="decimal"/>
      <w:lvlText w:val="%4"/>
      <w:lvlJc w:val="left"/>
      <w:pPr>
        <w:ind w:left="29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6243D6">
      <w:start w:val="1"/>
      <w:numFmt w:val="lowerLetter"/>
      <w:lvlText w:val="%5"/>
      <w:lvlJc w:val="left"/>
      <w:pPr>
        <w:ind w:left="36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5CFF66">
      <w:start w:val="1"/>
      <w:numFmt w:val="lowerRoman"/>
      <w:lvlText w:val="%6"/>
      <w:lvlJc w:val="left"/>
      <w:pPr>
        <w:ind w:left="43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7A6590">
      <w:start w:val="1"/>
      <w:numFmt w:val="decimal"/>
      <w:lvlText w:val="%7"/>
      <w:lvlJc w:val="left"/>
      <w:pPr>
        <w:ind w:left="50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6CC4A2">
      <w:start w:val="1"/>
      <w:numFmt w:val="lowerLetter"/>
      <w:lvlText w:val="%8"/>
      <w:lvlJc w:val="left"/>
      <w:pPr>
        <w:ind w:left="57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9CE8D6">
      <w:start w:val="1"/>
      <w:numFmt w:val="lowerRoman"/>
      <w:lvlText w:val="%9"/>
      <w:lvlJc w:val="left"/>
      <w:pPr>
        <w:ind w:left="65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>
    <w:useFELayout/>
  </w:compat>
  <w:rsids>
    <w:rsidRoot w:val="00785C69"/>
    <w:rsid w:val="0078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2020-05-14T16:20:00Z</dcterms:created>
  <dcterms:modified xsi:type="dcterms:W3CDTF">2020-05-14T16:29:00Z</dcterms:modified>
</cp:coreProperties>
</file>